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31" w:rsidRPr="0010537E" w:rsidRDefault="00FA4831" w:rsidP="00FA4831">
      <w:pPr>
        <w:tabs>
          <w:tab w:val="left" w:pos="540"/>
          <w:tab w:val="left" w:pos="1080"/>
        </w:tabs>
        <w:jc w:val="center"/>
        <w:rPr>
          <w:rFonts w:asciiTheme="majorHAnsi" w:hAnsiTheme="majorHAnsi"/>
          <w:sz w:val="36"/>
          <w:szCs w:val="36"/>
        </w:rPr>
      </w:pPr>
      <w:r w:rsidRPr="0010537E">
        <w:rPr>
          <w:rFonts w:asciiTheme="majorHAnsi" w:hAnsiTheme="majorHAnsi"/>
          <w:b/>
          <w:sz w:val="36"/>
          <w:szCs w:val="36"/>
          <w:u w:val="single"/>
        </w:rPr>
        <w:t xml:space="preserve">Section </w:t>
      </w:r>
      <w:r w:rsidR="00F65E15">
        <w:rPr>
          <w:rFonts w:asciiTheme="majorHAnsi" w:hAnsiTheme="majorHAnsi"/>
          <w:b/>
          <w:sz w:val="36"/>
          <w:szCs w:val="36"/>
          <w:u w:val="single"/>
        </w:rPr>
        <w:t>11</w:t>
      </w:r>
      <w:r w:rsidRPr="0010537E">
        <w:rPr>
          <w:rFonts w:asciiTheme="majorHAnsi" w:hAnsiTheme="majorHAnsi"/>
          <w:b/>
          <w:sz w:val="36"/>
          <w:szCs w:val="36"/>
          <w:u w:val="single"/>
        </w:rPr>
        <w:t>.10</w:t>
      </w:r>
      <w:r w:rsidRPr="0010537E">
        <w:rPr>
          <w:rFonts w:asciiTheme="majorHAnsi" w:hAnsiTheme="majorHAnsi"/>
          <w:b/>
          <w:sz w:val="36"/>
          <w:szCs w:val="36"/>
        </w:rPr>
        <w:t>:  Taylor and Maclaurin Series</w:t>
      </w:r>
    </w:p>
    <w:p w:rsidR="00FA4831" w:rsidRPr="0010537E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FA4831" w:rsidRPr="0010537E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FA4831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  <w:b/>
          <w:u w:val="single"/>
        </w:rPr>
        <w:t>The Uniqueness Theorem</w:t>
      </w:r>
      <w:r w:rsidRPr="0010537E">
        <w:rPr>
          <w:rFonts w:asciiTheme="majorHAnsi" w:hAnsiTheme="majorHAnsi"/>
          <w:b/>
        </w:rPr>
        <w:t>:</w:t>
      </w:r>
      <w:r w:rsidRPr="0010537E">
        <w:rPr>
          <w:rFonts w:asciiTheme="majorHAnsi" w:hAnsiTheme="majorHAnsi"/>
        </w:rPr>
        <w:t xml:space="preserve">  Suppose  </w:t>
      </w:r>
      <w:r w:rsidRPr="0010537E">
        <w:rPr>
          <w:rFonts w:asciiTheme="majorHAnsi" w:hAnsiTheme="majorHAnsi"/>
          <w:i/>
        </w:rPr>
        <w:t>f</w:t>
      </w:r>
      <w:r w:rsidRPr="0010537E">
        <w:rPr>
          <w:rFonts w:asciiTheme="majorHAnsi" w:hAnsiTheme="majorHAnsi"/>
        </w:rPr>
        <w:t xml:space="preserve">  satisfies</w:t>
      </w:r>
    </w:p>
    <w:p w:rsidR="0010537E" w:rsidRPr="0010537E" w:rsidRDefault="0010537E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</m:t>
          </m:r>
        </m:oMath>
      </m:oMathPara>
    </w:p>
    <w:p w:rsidR="00FA4831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 xml:space="preserve">for all </w:t>
      </w:r>
      <m:oMath>
        <m:r>
          <w:rPr>
            <w:rFonts w:ascii="Cambria Math" w:hAnsi="Cambria Math"/>
          </w:rPr>
          <m:t>x</m:t>
        </m:r>
      </m:oMath>
      <w:r w:rsidRPr="0010537E">
        <w:rPr>
          <w:rFonts w:asciiTheme="majorHAnsi" w:hAnsiTheme="majorHAnsi"/>
        </w:rPr>
        <w:t xml:space="preserve"> in some interval around</w:t>
      </w:r>
      <w:r w:rsidR="0010537E">
        <w:rPr>
          <w:rFonts w:asciiTheme="majorHAnsi" w:hAnsiTheme="majorHAnsi"/>
          <w:i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Pr="0010537E">
        <w:rPr>
          <w:rFonts w:asciiTheme="majorHAnsi" w:hAnsiTheme="majorHAnsi"/>
        </w:rPr>
        <w:t>.  Then</w:t>
      </w:r>
    </w:p>
    <w:p w:rsidR="0010537E" w:rsidRPr="0010537E" w:rsidRDefault="00C03CA9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FA4831" w:rsidRPr="0010537E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 xml:space="preserve">Thus, a function cannot have more than one power series in  </w:t>
      </w:r>
      <m:oMath>
        <m:r>
          <w:rPr>
            <w:rFonts w:ascii="Cambria Math" w:hAnsi="Cambria Math"/>
          </w:rPr>
          <m:t>x-a</m:t>
        </m:r>
      </m:oMath>
      <w:r w:rsidRPr="0010537E">
        <w:rPr>
          <w:rFonts w:asciiTheme="majorHAnsi" w:hAnsiTheme="majorHAnsi"/>
        </w:rPr>
        <w:t xml:space="preserve">  that represents it.</w:t>
      </w:r>
    </w:p>
    <w:p w:rsidR="00FA4831" w:rsidRPr="0010537E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FA4831" w:rsidRPr="0010537E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  <w:u w:val="single"/>
        </w:rPr>
        <w:t>NOTES</w:t>
      </w:r>
      <w:r w:rsidRPr="0010537E">
        <w:rPr>
          <w:rFonts w:asciiTheme="majorHAnsi" w:hAnsiTheme="majorHAnsi"/>
        </w:rPr>
        <w:t>:</w:t>
      </w:r>
    </w:p>
    <w:p w:rsidR="00FA4831" w:rsidRPr="0010537E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FA4831" w:rsidRDefault="00FA4831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>1.</w:t>
      </w:r>
      <w:r w:rsidRPr="0010537E">
        <w:rPr>
          <w:rFonts w:asciiTheme="majorHAnsi" w:hAnsiTheme="majorHAnsi"/>
        </w:rPr>
        <w:tab/>
        <w:t>Consider</w:t>
      </w:r>
      <w:r w:rsidR="0010537E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  <w:r w:rsidRPr="0010537E">
        <w:rPr>
          <w:rFonts w:asciiTheme="majorHAnsi" w:hAnsiTheme="majorHAnsi"/>
        </w:rPr>
        <w:t xml:space="preserve">  and the following derivatives:</w:t>
      </w:r>
    </w:p>
    <w:p w:rsidR="0010537E" w:rsidRPr="0010537E" w:rsidRDefault="0010537E" w:rsidP="00FA4831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</m:e>
          </m:d>
          <m:r>
            <w:rPr>
              <w:rFonts w:ascii="Cambria Math" w:hAnsi="Cambria Math"/>
            </w:rPr>
            <m:t xml:space="preserve">  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              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       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</m:e>
          </m:d>
          <m:r>
            <w:rPr>
              <w:rFonts w:ascii="Cambria Math" w:hAnsi="Cambria Math"/>
            </w:rPr>
            <m:t xml:space="preserve">     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         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                                 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       +3⋅2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</m:e>
          </m:d>
          <m:r>
            <w:rPr>
              <w:rFonts w:ascii="Cambria Math" w:hAnsi="Cambria Math"/>
            </w:rPr>
            <m:t xml:space="preserve">         +4⋅3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                                                           3⋅2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               +4⋅3⋅2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x-a</m:t>
              </m:r>
            </m:e>
          </m:d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                                                                                             4⋅3⋅2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             +…</m:t>
          </m:r>
        </m:oMath>
      </m:oMathPara>
    </w:p>
    <w:p w:rsidR="00751253" w:rsidRDefault="00751253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In each case, if</w:t>
      </w:r>
      <w:r w:rsidR="00251FBE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x=a</m:t>
        </m:r>
      </m:oMath>
      <w:r w:rsidRPr="0010537E">
        <w:rPr>
          <w:rFonts w:asciiTheme="majorHAnsi" w:hAnsiTheme="majorHAnsi"/>
        </w:rPr>
        <w:t>, we have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970"/>
        <w:gridCol w:w="3798"/>
      </w:tblGrid>
      <w:tr w:rsidR="00251FBE" w:rsidTr="0063054C">
        <w:tc>
          <w:tcPr>
            <w:tcW w:w="2160" w:type="dxa"/>
          </w:tcPr>
          <w:p w:rsidR="00251FBE" w:rsidRPr="00251FBE" w:rsidRDefault="00251FBE" w:rsidP="00251FBE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=0!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=1!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=2!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=3!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=4!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=n!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970" w:type="dxa"/>
            <w:vAlign w:val="center"/>
          </w:tcPr>
          <w:p w:rsidR="00251FBE" w:rsidRDefault="00251FBE" w:rsidP="00CF5BAA">
            <w:pPr>
              <w:tabs>
                <w:tab w:val="left" w:pos="540"/>
                <w:tab w:val="left" w:pos="1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Solving for each coefficient:</w:t>
            </w:r>
          </w:p>
        </w:tc>
        <w:tc>
          <w:tcPr>
            <w:tcW w:w="3798" w:type="dxa"/>
          </w:tcPr>
          <w:p w:rsidR="00251FBE" w:rsidRDefault="00C03CA9" w:rsidP="00CF5BAA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0!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d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4!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;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</m:d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n!</m:t>
                    </m:r>
                  </m:den>
                </m:f>
              </m:oMath>
            </m:oMathPara>
          </w:p>
        </w:tc>
      </w:tr>
    </w:tbl>
    <w:p w:rsidR="00CF5BAA" w:rsidRDefault="00751253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>2.</w:t>
      </w:r>
      <w:r w:rsidRPr="0010537E">
        <w:rPr>
          <w:rFonts w:asciiTheme="majorHAnsi" w:hAnsiTheme="majorHAnsi"/>
        </w:rPr>
        <w:tab/>
        <w:t xml:space="preserve">A power series </w:t>
      </w:r>
    </w:p>
    <w:p w:rsidR="00CF5BAA" w:rsidRDefault="00CF5BAA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751253" w:rsidRDefault="00CF5BAA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51253" w:rsidRPr="0010537E">
        <w:rPr>
          <w:rFonts w:asciiTheme="majorHAnsi" w:hAnsiTheme="majorHAnsi"/>
        </w:rPr>
        <w:t>where coefficients are given by</w:t>
      </w:r>
    </w:p>
    <w:p w:rsidR="00CF5BAA" w:rsidRPr="0010537E" w:rsidRDefault="00C03CA9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</m:oMath>
      </m:oMathPara>
    </w:p>
    <w:p w:rsidR="00751253" w:rsidRPr="0010537E" w:rsidRDefault="00751253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 xml:space="preserve">is called a </w:t>
      </w:r>
      <w:r w:rsidRPr="0010537E">
        <w:rPr>
          <w:rFonts w:asciiTheme="majorHAnsi" w:hAnsiTheme="majorHAnsi"/>
          <w:i/>
          <w:u w:val="single"/>
        </w:rPr>
        <w:t>Taylor series</w:t>
      </w:r>
      <w:r w:rsidRPr="0010537E">
        <w:rPr>
          <w:rFonts w:asciiTheme="majorHAnsi" w:hAnsiTheme="majorHAnsi"/>
        </w:rPr>
        <w:t>.</w:t>
      </w:r>
    </w:p>
    <w:p w:rsidR="00751253" w:rsidRPr="0010537E" w:rsidRDefault="00751253" w:rsidP="00751253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>3.</w:t>
      </w:r>
      <w:r w:rsidRPr="0010537E">
        <w:rPr>
          <w:rFonts w:asciiTheme="majorHAnsi" w:hAnsiTheme="majorHAnsi"/>
        </w:rPr>
        <w:tab/>
        <w:t>When</w:t>
      </w:r>
      <w:r w:rsidR="00CF5BAA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a=0</m:t>
        </m:r>
      </m:oMath>
      <w:r w:rsidRPr="0010537E">
        <w:rPr>
          <w:rFonts w:asciiTheme="majorHAnsi" w:hAnsiTheme="majorHAnsi"/>
        </w:rPr>
        <w:t xml:space="preserve">, the series in known as a </w:t>
      </w:r>
      <w:r w:rsidRPr="0010537E">
        <w:rPr>
          <w:rFonts w:asciiTheme="majorHAnsi" w:hAnsiTheme="majorHAnsi"/>
          <w:i/>
          <w:u w:val="single"/>
        </w:rPr>
        <w:t>Maclaurin series</w:t>
      </w:r>
      <w:r w:rsidRPr="0010537E">
        <w:rPr>
          <w:rFonts w:asciiTheme="majorHAnsi" w:hAnsiTheme="majorHAnsi"/>
        </w:rPr>
        <w:t>.</w:t>
      </w:r>
    </w:p>
    <w:p w:rsidR="00034D76" w:rsidRPr="0010537E" w:rsidRDefault="00751253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  <w:lang w:val="en-CA"/>
        </w:rPr>
        <w:fldChar w:fldCharType="begin"/>
      </w:r>
      <w:r w:rsidRPr="0010537E">
        <w:rPr>
          <w:rFonts w:asciiTheme="majorHAnsi" w:hAnsiTheme="majorHAnsi"/>
          <w:lang w:val="en-CA"/>
        </w:rPr>
        <w:instrText xml:space="preserve"> SEQ CHAPTER \h \r 1</w:instrText>
      </w:r>
      <w:r w:rsidRPr="0010537E">
        <w:rPr>
          <w:rFonts w:asciiTheme="majorHAnsi" w:hAnsiTheme="majorHAnsi"/>
        </w:rPr>
        <w:fldChar w:fldCharType="end"/>
      </w:r>
      <w:r w:rsidRPr="0010537E">
        <w:rPr>
          <w:rFonts w:asciiTheme="majorHAnsi" w:hAnsiTheme="majorHAnsi"/>
        </w:rPr>
        <w:t>4.</w:t>
      </w:r>
      <w:r w:rsidRPr="0010537E">
        <w:rPr>
          <w:rFonts w:asciiTheme="majorHAnsi" w:hAnsiTheme="majorHAnsi"/>
        </w:rPr>
        <w:tab/>
        <w:t xml:space="preserve">The last part of the Uniqueness Theorem tells us that there is </w:t>
      </w:r>
      <w:r w:rsidRPr="0010537E">
        <w:rPr>
          <w:rFonts w:asciiTheme="majorHAnsi" w:hAnsiTheme="majorHAnsi"/>
          <w:u w:val="single"/>
        </w:rPr>
        <w:t>only one</w:t>
      </w:r>
      <w:r w:rsidRPr="0010537E">
        <w:rPr>
          <w:rFonts w:asciiTheme="majorHAnsi" w:hAnsiTheme="majorHAnsi"/>
        </w:rPr>
        <w:t xml:space="preserve"> power series representation for a function.  In particular, the geometric series and differentiation/integration techniques of the last section yield </w:t>
      </w:r>
      <w:smartTag w:uri="urn:schemas-microsoft-com:office:smarttags" w:element="place">
        <w:smartTag w:uri="urn:schemas-microsoft-com:office:smarttags" w:element="City">
          <w:r w:rsidRPr="0010537E">
            <w:rPr>
              <w:rFonts w:asciiTheme="majorHAnsi" w:hAnsiTheme="majorHAnsi"/>
            </w:rPr>
            <w:t>Taylor</w:t>
          </w:r>
        </w:smartTag>
      </w:smartTag>
      <w:r w:rsidRPr="0010537E">
        <w:rPr>
          <w:rFonts w:asciiTheme="majorHAnsi" w:hAnsiTheme="majorHAnsi"/>
        </w:rPr>
        <w:t xml:space="preserve"> and Maclaurin series.</w:t>
      </w:r>
    </w:p>
    <w:p w:rsidR="00751253" w:rsidRPr="0010537E" w:rsidRDefault="00034D76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br w:type="page"/>
      </w:r>
      <w:r w:rsidRPr="0010537E">
        <w:rPr>
          <w:rFonts w:asciiTheme="majorHAnsi" w:hAnsiTheme="majorHAnsi"/>
          <w:u w:val="single"/>
        </w:rPr>
        <w:lastRenderedPageBreak/>
        <w:t>Examples</w:t>
      </w:r>
      <w:r w:rsidRPr="0010537E">
        <w:rPr>
          <w:rFonts w:asciiTheme="majorHAnsi" w:hAnsiTheme="majorHAnsi"/>
        </w:rPr>
        <w:t>:</w:t>
      </w:r>
    </w:p>
    <w:p w:rsidR="00034D76" w:rsidRPr="0010537E" w:rsidRDefault="00034D76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034D76" w:rsidRDefault="00034D76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1.</w:t>
      </w:r>
      <w:r w:rsidRPr="0010537E">
        <w:rPr>
          <w:rFonts w:asciiTheme="majorHAnsi" w:hAnsiTheme="majorHAnsi"/>
        </w:rPr>
        <w:tab/>
        <w:t>Find the Maclaurin series for</w:t>
      </w:r>
      <w:r w:rsidR="009B1362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>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5"/>
      </w:tblGrid>
      <w:tr w:rsidR="009B1362" w:rsidTr="009B1362">
        <w:tc>
          <w:tcPr>
            <w:tcW w:w="3195" w:type="dxa"/>
          </w:tcPr>
          <w:p w:rsidR="009B1362" w:rsidRDefault="009B1362" w:rsidP="009B1362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3195" w:type="dxa"/>
          </w:tcPr>
          <w:p w:rsidR="009B1362" w:rsidRDefault="009B1362" w:rsidP="009B1362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  <m: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  <m: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  <m:r>
                  <w:rPr>
                    <w:rFonts w:ascii="Cambria Math" w:hAnsi="Cambria Math"/>
                  </w:rPr>
                  <m:t>=-1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  <m: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</w:tbl>
    <w:p w:rsidR="00D000E7" w:rsidRDefault="00D000E7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So,</w:t>
      </w:r>
    </w:p>
    <w:p w:rsidR="009B1362" w:rsidRPr="0010537E" w:rsidRDefault="009B1362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x-0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=0+x+0+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</m:oMath>
      </m:oMathPara>
    </w:p>
    <w:p w:rsidR="00D000E7" w:rsidRPr="0010537E" w:rsidRDefault="00D000E7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</w:rPr>
        <w:tab/>
      </w:r>
    </w:p>
    <w:p w:rsidR="00D000E7" w:rsidRDefault="00D000E7" w:rsidP="00751253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Now, we use the Ratio Test to find the domain.</w:t>
      </w:r>
    </w:p>
    <w:p w:rsidR="00D000E7" w:rsidRPr="0010537E" w:rsidRDefault="00C03CA9" w:rsidP="00224532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p>
                      </m:sSup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2n+3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⋅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/>
                    </w:rPr>
                    <m:t>⋅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sup>
                      </m:sSup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2n+3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2n+2</m:t>
                          </m:r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2n+2</m:t>
                      </m:r>
                    </m:e>
                  </m:d>
                </m:den>
              </m:f>
            </m:e>
          </m:func>
        </m:oMath>
      </m:oMathPara>
    </w:p>
    <w:p w:rsidR="00224532" w:rsidRDefault="00D000E7" w:rsidP="00D000E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Note that</w:t>
      </w:r>
    </w:p>
    <w:p w:rsidR="00224532" w:rsidRDefault="00C03CA9" w:rsidP="00D000E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  <m:ctrlPr>
                    <w:rPr>
                      <w:rFonts w:ascii="Cambria Math" w:hAnsi="Cambria Math"/>
                    </w:rPr>
                  </m:ctrlP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  <m:ctrlPr>
                    <w:rPr>
                      <w:rFonts w:ascii="Cambria Math" w:hAnsi="Cambria Math"/>
                    </w:rPr>
                  </m:ctrlP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2n+2</m:t>
                      </m:r>
                    </m:e>
                  </m:d>
                </m:den>
              </m:f>
            </m:e>
          </m:func>
          <m:r>
            <w:rPr>
              <w:rFonts w:ascii="Cambria Math" w:hAnsi="Cambria Math"/>
            </w:rPr>
            <m:t>=0 .</m:t>
          </m:r>
        </m:oMath>
      </m:oMathPara>
    </w:p>
    <w:p w:rsidR="00D000E7" w:rsidRDefault="00D000E7" w:rsidP="00D000E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 xml:space="preserve"> </w:t>
      </w:r>
      <w:r w:rsidR="00224532">
        <w:rPr>
          <w:rFonts w:asciiTheme="majorHAnsi" w:hAnsiTheme="majorHAnsi"/>
        </w:rPr>
        <w:tab/>
      </w:r>
      <w:r w:rsidRPr="0010537E">
        <w:rPr>
          <w:rFonts w:asciiTheme="majorHAnsi" w:hAnsiTheme="majorHAnsi"/>
        </w:rPr>
        <w:t>Thus,</w:t>
      </w:r>
      <w:r w:rsidR="009B1362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ρ=0</m:t>
        </m:r>
      </m:oMath>
      <w:r w:rsidRPr="0010537E">
        <w:rPr>
          <w:rFonts w:asciiTheme="majorHAnsi" w:hAnsiTheme="majorHAnsi"/>
        </w:rPr>
        <w:t xml:space="preserve"> which implies that the radius of convergence is</w:t>
      </w:r>
      <w:r w:rsidR="009B1362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r=∞</m:t>
        </m:r>
      </m:oMath>
      <w:r w:rsidRPr="0010537E">
        <w:rPr>
          <w:rFonts w:asciiTheme="majorHAnsi" w:hAnsiTheme="majorHAnsi"/>
        </w:rPr>
        <w:t xml:space="preserve">  Hence, the domain is all real numbers.  So,</w:t>
      </w:r>
    </w:p>
    <w:p w:rsidR="009B1362" w:rsidRPr="0010537E" w:rsidRDefault="00C03CA9" w:rsidP="00D000E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for</m:t>
          </m:r>
          <m:r>
            <w:rPr>
              <w:rFonts w:ascii="Cambria Math" w:hAnsi="Cambria Math"/>
            </w:rPr>
            <m:t xml:space="preserve"> -∞&lt;x&lt;∞ .</m:t>
          </m:r>
        </m:oMath>
      </m:oMathPara>
    </w:p>
    <w:p w:rsidR="00D000E7" w:rsidRPr="0010537E" w:rsidRDefault="00D000E7" w:rsidP="00D000E7">
      <w:pPr>
        <w:tabs>
          <w:tab w:val="left" w:pos="540"/>
          <w:tab w:val="left" w:pos="1080"/>
        </w:tabs>
        <w:ind w:left="540" w:hanging="540"/>
        <w:jc w:val="center"/>
        <w:rPr>
          <w:rFonts w:asciiTheme="majorHAnsi" w:hAnsiTheme="majorHAnsi"/>
        </w:rPr>
      </w:pPr>
    </w:p>
    <w:p w:rsidR="00D000E7" w:rsidRPr="0010537E" w:rsidRDefault="00D000E7" w:rsidP="00D000E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br w:type="page"/>
      </w:r>
      <w:r w:rsidR="000A7C1D" w:rsidRPr="0010537E">
        <w:rPr>
          <w:rFonts w:asciiTheme="majorHAnsi" w:hAnsiTheme="majorHAnsi"/>
        </w:rPr>
        <w:lastRenderedPageBreak/>
        <w:t>2.</w:t>
      </w:r>
      <w:r w:rsidR="000A7C1D" w:rsidRPr="0010537E">
        <w:rPr>
          <w:rFonts w:asciiTheme="majorHAnsi" w:hAnsiTheme="majorHAnsi"/>
        </w:rPr>
        <w:tab/>
        <w:t>Find the Maclaurin series for</w:t>
      </w:r>
      <w:r w:rsidR="00863019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0A7C1D" w:rsidRPr="0010537E">
        <w:rPr>
          <w:rFonts w:asciiTheme="majorHAnsi" w:hAnsiTheme="majorHAnsi"/>
        </w:rPr>
        <w:t>.</w:t>
      </w:r>
    </w:p>
    <w:p w:rsidR="000A7C1D" w:rsidRDefault="000A7C1D" w:rsidP="00D000E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</w:rPr>
        <w:tab/>
        <w:t>Now, we could use the same process as we did in Example 1.  However, it is easier if we recognize that</w:t>
      </w:r>
      <w:r w:rsidR="00863019">
        <w:rPr>
          <w:rFonts w:asciiTheme="majorHAnsi" w:hAnsiTheme="majorHAnsi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</m:oMath>
      <w:r w:rsidR="0075565F" w:rsidRPr="0010537E">
        <w:rPr>
          <w:rFonts w:asciiTheme="majorHAnsi" w:hAnsiTheme="majorHAnsi"/>
        </w:rPr>
        <w:t>.  Thus,</w:t>
      </w:r>
    </w:p>
    <w:p w:rsidR="0075565F" w:rsidRPr="0010537E" w:rsidRDefault="00C03CA9" w:rsidP="00CF02C2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n=0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!</m:t>
                      </m:r>
                    </m:den>
                  </m:f>
                </m:e>
              </m:nary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720</m:t>
              </m:r>
            </m:den>
          </m:f>
          <m:r>
            <w:rPr>
              <w:rFonts w:ascii="Cambria Math" w:hAnsi="Cambria Math"/>
            </w:rPr>
            <m:t>+⋯</m:t>
          </m:r>
        </m:oMath>
      </m:oMathPara>
    </w:p>
    <w:p w:rsidR="00DF37B7" w:rsidRPr="0010537E" w:rsidRDefault="00DF37B7" w:rsidP="00DF37B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 xml:space="preserve">Since the domain for </w:t>
      </w:r>
      <w:r w:rsidR="00863019">
        <w:rPr>
          <w:rFonts w:asciiTheme="majorHAnsi" w:hAnsiTheme="majorHAnsi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 xml:space="preserve">  is all real numbers, the domain for</w:t>
      </w:r>
      <w:r w:rsidR="00863019">
        <w:rPr>
          <w:rFonts w:asciiTheme="majorHAnsi" w:hAnsiTheme="majorHAnsi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 xml:space="preserve">  is also all real numbers; </w:t>
      </w:r>
      <w:r w:rsidRPr="0010537E">
        <w:rPr>
          <w:rFonts w:asciiTheme="majorHAnsi" w:hAnsiTheme="majorHAnsi"/>
          <w:i/>
        </w:rPr>
        <w:t>i.e.</w:t>
      </w:r>
      <w:r w:rsidRPr="0010537E">
        <w:rPr>
          <w:rFonts w:asciiTheme="majorHAnsi" w:hAnsiTheme="majorHAnsi"/>
        </w:rPr>
        <w:t>,</w:t>
      </w:r>
      <w:r w:rsidR="00863019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-∞&lt;x&lt;∞</m:t>
        </m:r>
      </m:oMath>
      <w:r w:rsidRPr="0010537E">
        <w:rPr>
          <w:rFonts w:asciiTheme="majorHAnsi" w:hAnsiTheme="majorHAnsi"/>
        </w:rPr>
        <w:t xml:space="preserve"> </w:t>
      </w:r>
      <w:r w:rsidR="00E51FF8" w:rsidRPr="0010537E">
        <w:rPr>
          <w:rFonts w:asciiTheme="majorHAnsi" w:hAnsiTheme="majorHAnsi"/>
        </w:rPr>
        <w:t xml:space="preserve"> 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-∞,∞</m:t>
            </m:r>
          </m:e>
        </m:d>
      </m:oMath>
      <w:r w:rsidR="00E51FF8" w:rsidRPr="0010537E">
        <w:rPr>
          <w:rFonts w:asciiTheme="majorHAnsi" w:hAnsiTheme="majorHAnsi"/>
        </w:rPr>
        <w:t>.</w:t>
      </w:r>
    </w:p>
    <w:p w:rsidR="00E51FF8" w:rsidRPr="0010537E" w:rsidRDefault="00E51FF8" w:rsidP="00DF37B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E51FF8" w:rsidRPr="0010537E" w:rsidRDefault="00E51FF8" w:rsidP="00DF37B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3.</w:t>
      </w:r>
      <w:r w:rsidRPr="0010537E">
        <w:rPr>
          <w:rFonts w:asciiTheme="majorHAnsi" w:hAnsiTheme="majorHAnsi"/>
        </w:rPr>
        <w:tab/>
      </w:r>
      <w:r w:rsidR="003B31F8" w:rsidRPr="0010537E">
        <w:rPr>
          <w:rFonts w:asciiTheme="majorHAnsi" w:hAnsiTheme="majorHAnsi"/>
        </w:rPr>
        <w:t>Find the Maclaurin series for</w:t>
      </w:r>
      <w:r w:rsidR="000133B5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 w:rsidR="003B31F8" w:rsidRPr="0010537E">
        <w:rPr>
          <w:rFonts w:asciiTheme="majorHAnsi" w:hAnsiTheme="majorHAnsi"/>
        </w:rPr>
        <w:t>.</w:t>
      </w:r>
    </w:p>
    <w:p w:rsidR="003B31F8" w:rsidRDefault="003B31F8" w:rsidP="00DF37B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</w:rPr>
        <w:tab/>
        <w:t>Let</w:t>
      </w:r>
      <w:r w:rsidR="000133B5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0133B5">
        <w:rPr>
          <w:rFonts w:asciiTheme="majorHAnsi" w:hAnsiTheme="majorHAnsi"/>
        </w:rPr>
        <w:t xml:space="preserve"> </w:t>
      </w:r>
      <w:r w:rsidRPr="0010537E">
        <w:rPr>
          <w:rFonts w:asciiTheme="majorHAnsi" w:hAnsiTheme="majorHAnsi"/>
        </w:rPr>
        <w:t xml:space="preserve"> so that</w:t>
      </w:r>
      <w:r w:rsidR="000133B5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Pr="0010537E">
        <w:rPr>
          <w:rFonts w:asciiTheme="majorHAnsi" w:hAnsiTheme="majorHAnsi"/>
        </w:rPr>
        <w:t>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3195"/>
      </w:tblGrid>
      <w:tr w:rsidR="000133B5" w:rsidTr="00F543C2">
        <w:tc>
          <w:tcPr>
            <w:tcW w:w="3195" w:type="dxa"/>
          </w:tcPr>
          <w:p w:rsidR="000133B5" w:rsidRDefault="000133B5" w:rsidP="000133B5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3195" w:type="dxa"/>
          </w:tcPr>
          <w:p w:rsidR="000133B5" w:rsidRDefault="000133B5" w:rsidP="000133B5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</w:tbl>
    <w:p w:rsidR="003B31F8" w:rsidRPr="0010537E" w:rsidRDefault="003B31F8" w:rsidP="000133B5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3B31F8" w:rsidRDefault="003B31F8" w:rsidP="003B31F8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Thus,</w:t>
      </w:r>
    </w:p>
    <w:p w:rsidR="000133B5" w:rsidRPr="0010537E" w:rsidRDefault="00C03CA9" w:rsidP="003B31F8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=1+x+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+⋯=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</m:oMath>
      </m:oMathPara>
    </w:p>
    <w:p w:rsidR="003B31F8" w:rsidRDefault="003B31F8" w:rsidP="003B31F8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and</w:t>
      </w:r>
    </w:p>
    <w:p w:rsidR="003B31F8" w:rsidRPr="0010537E" w:rsidRDefault="00C03CA9" w:rsidP="002075B4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m:rPr>
              <m:aln/>
            </m:rP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</m:e>
          </m:nary>
          <m:r>
            <w:rPr>
              <w:rFonts w:ascii="Cambria Math" w:hAnsi="Cambria Math"/>
            </w:rPr>
            <m:t>.</m:t>
          </m:r>
        </m:oMath>
      </m:oMathPara>
    </w:p>
    <w:p w:rsidR="003B31F8" w:rsidRDefault="003B31F8" w:rsidP="003B31F8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So,</w:t>
      </w:r>
    </w:p>
    <w:p w:rsidR="002075B4" w:rsidRPr="002075B4" w:rsidRDefault="00C03CA9" w:rsidP="003B31F8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n=0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n!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for all</m:t>
                    </m:r>
                    <m:r>
                      <w:rPr>
                        <w:rFonts w:ascii="Cambria Math" w:hAnsi="Cambria Math"/>
                      </w:rPr>
                      <m:t xml:space="preserve"> x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and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n=0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2n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n!</m:t>
                            </m:r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for all</m:t>
                    </m:r>
                    <m:r>
                      <w:rPr>
                        <w:rFonts w:ascii="Cambria Math" w:hAnsi="Cambria Math"/>
                      </w:rPr>
                      <m:t xml:space="preserve"> x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Verify domain using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Ratio Test!</m:t>
                </m:r>
              </m:e>
            </m:mr>
          </m:m>
        </m:oMath>
      </m:oMathPara>
    </w:p>
    <w:p w:rsidR="002075B4" w:rsidRPr="002075B4" w:rsidRDefault="002075B4" w:rsidP="003B31F8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377A87" w:rsidRPr="0010537E" w:rsidRDefault="00377A87" w:rsidP="002075B4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3B31F8" w:rsidRPr="0010537E" w:rsidRDefault="00377A87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br w:type="page"/>
      </w:r>
      <w:r w:rsidRPr="0010537E">
        <w:rPr>
          <w:rFonts w:asciiTheme="majorHAnsi" w:hAnsiTheme="majorHAnsi"/>
        </w:rPr>
        <w:lastRenderedPageBreak/>
        <w:t>4.</w:t>
      </w:r>
      <w:r w:rsidRPr="0010537E">
        <w:rPr>
          <w:rFonts w:asciiTheme="majorHAnsi" w:hAnsiTheme="majorHAnsi"/>
        </w:rPr>
        <w:tab/>
        <w:t>Find the Taylor series for</w:t>
      </w:r>
      <w:r w:rsidR="00D61B40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 xml:space="preserve"> centered at</w:t>
      </w:r>
      <w:r w:rsidR="00D61B40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x=1</m:t>
        </m:r>
      </m:oMath>
      <w:r w:rsidRPr="0010537E">
        <w:rPr>
          <w:rFonts w:asciiTheme="majorHAnsi" w:hAnsiTheme="majorHAnsi"/>
        </w:rPr>
        <w:t>.</w:t>
      </w:r>
    </w:p>
    <w:p w:rsidR="00377A87" w:rsidRDefault="00377A87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  <w:u w:val="single"/>
        </w:rPr>
        <w:t>Method 1</w:t>
      </w:r>
      <w:r w:rsidRPr="0010537E">
        <w:rPr>
          <w:rFonts w:asciiTheme="majorHAnsi" w:hAnsiTheme="majorHAnsi"/>
        </w:rPr>
        <w:t>:  (Geometric Series)</w:t>
      </w:r>
    </w:p>
    <w:p w:rsidR="00F43F8E" w:rsidRPr="00F43F8E" w:rsidRDefault="00F43F8E" w:rsidP="00F43F8E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for</m:t>
          </m:r>
          <m:r>
            <w:rPr>
              <w:rFonts w:ascii="Cambria Math" w:hAnsi="Cambria Math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 xml:space="preserve">&lt;1   </m:t>
          </m:r>
          <m:r>
            <m:rPr>
              <m:sty m:val="p"/>
            </m:rPr>
            <w:rPr>
              <w:rFonts w:ascii="Cambria Math" w:hAnsi="Cambria Math"/>
            </w:rPr>
            <m:t>or</m:t>
          </m:r>
          <m:r>
            <w:rPr>
              <w:rFonts w:ascii="Cambria Math" w:hAnsi="Cambria Math"/>
            </w:rPr>
            <m:t xml:space="preserve">   0&lt;x&lt;2</m:t>
          </m:r>
        </m:oMath>
      </m:oMathPara>
    </w:p>
    <w:p w:rsidR="00F43F8E" w:rsidRPr="0010537E" w:rsidRDefault="00F43F8E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F43F8E" w:rsidRDefault="00377A87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="00C55940" w:rsidRPr="0010537E">
        <w:rPr>
          <w:rFonts w:asciiTheme="majorHAnsi" w:hAnsiTheme="majorHAnsi"/>
        </w:rPr>
        <w:t>So,</w:t>
      </w:r>
    </w:p>
    <w:p w:rsidR="00F43F8E" w:rsidRDefault="00C03CA9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e>
                  </m:nary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=C+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.</m:t>
          </m:r>
        </m:oMath>
      </m:oMathPara>
    </w:p>
    <w:p w:rsidR="00C55940" w:rsidRPr="0010537E" w:rsidRDefault="00C55940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Hence,</w:t>
      </w:r>
      <w:r w:rsidR="00F43F8E">
        <w:rPr>
          <w:rFonts w:asciiTheme="majorHAnsi" w:hAnsiTheme="majorHAnsi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=C+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n+1</m:t>
                </m:r>
              </m:den>
            </m:f>
          </m:e>
        </m:nary>
        <m:r>
          <w:rPr>
            <w:rFonts w:ascii="Cambria Math" w:hAnsi="Cambria Math"/>
          </w:rPr>
          <m:t xml:space="preserve"> </m:t>
        </m:r>
      </m:oMath>
      <w:r w:rsidRPr="0010537E">
        <w:rPr>
          <w:rFonts w:asciiTheme="majorHAnsi" w:hAnsiTheme="majorHAnsi"/>
        </w:rPr>
        <w:t xml:space="preserve"> .  Substituting 1 for </w:t>
      </w:r>
      <m:oMath>
        <m:r>
          <w:rPr>
            <w:rFonts w:ascii="Cambria Math" w:hAnsi="Cambria Math"/>
          </w:rPr>
          <m:t>x</m:t>
        </m:r>
      </m:oMath>
      <w:r w:rsidRPr="0010537E">
        <w:rPr>
          <w:rFonts w:asciiTheme="majorHAnsi" w:hAnsiTheme="majorHAnsi"/>
        </w:rPr>
        <w:t xml:space="preserve">, we find that </w:t>
      </w:r>
      <m:oMath>
        <m:r>
          <w:rPr>
            <w:rFonts w:ascii="Cambria Math" w:hAnsi="Cambria Math"/>
          </w:rPr>
          <m:t>C=0</m:t>
        </m:r>
      </m:oMath>
      <w:r w:rsidRPr="0010537E">
        <w:rPr>
          <w:rFonts w:asciiTheme="majorHAnsi" w:hAnsiTheme="majorHAnsi"/>
        </w:rPr>
        <w:t>.</w:t>
      </w:r>
    </w:p>
    <w:p w:rsidR="00C55940" w:rsidRDefault="00C55940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Thus,</w:t>
      </w:r>
    </w:p>
    <w:p w:rsidR="00F43F8E" w:rsidRPr="0010537E" w:rsidRDefault="00C03CA9" w:rsidP="00377A87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for</m:t>
          </m:r>
          <m:r>
            <w:rPr>
              <w:rFonts w:ascii="Cambria Math" w:hAnsi="Cambria Math"/>
            </w:rPr>
            <m:t xml:space="preserve">   0&lt;x≤2.</m:t>
          </m:r>
        </m:oMath>
      </m:oMathPara>
    </w:p>
    <w:p w:rsidR="00C55940" w:rsidRPr="0010537E" w:rsidRDefault="00C55940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Verify the convergence and divergence at the endpoints.</w:t>
      </w:r>
    </w:p>
    <w:p w:rsidR="00C55940" w:rsidRPr="0010537E" w:rsidRDefault="00C55940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C55940" w:rsidRDefault="00C55940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  <w:u w:val="single"/>
        </w:rPr>
        <w:t>Method 2</w:t>
      </w:r>
      <w:r w:rsidRPr="0010537E">
        <w:rPr>
          <w:rFonts w:asciiTheme="majorHAnsi" w:hAnsiTheme="majorHAnsi"/>
        </w:rPr>
        <w:t>:  (</w:t>
      </w:r>
      <w:smartTag w:uri="urn:schemas-microsoft-com:office:smarttags" w:element="City">
        <w:smartTag w:uri="urn:schemas-microsoft-com:office:smarttags" w:element="place">
          <w:r w:rsidRPr="0010537E">
            <w:rPr>
              <w:rFonts w:asciiTheme="majorHAnsi" w:hAnsiTheme="majorHAnsi"/>
            </w:rPr>
            <w:t>Taylor</w:t>
          </w:r>
        </w:smartTag>
      </w:smartTag>
      <w:r w:rsidRPr="0010537E">
        <w:rPr>
          <w:rFonts w:asciiTheme="majorHAnsi" w:hAnsiTheme="majorHAnsi"/>
        </w:rPr>
        <w:t>’s Theorem)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580"/>
      </w:tblGrid>
      <w:tr w:rsidR="00F43F8E" w:rsidTr="005E091A">
        <w:tc>
          <w:tcPr>
            <w:tcW w:w="3690" w:type="dxa"/>
          </w:tcPr>
          <w:p w:rsidR="00F43F8E" w:rsidRDefault="00F43F8E" w:rsidP="005E091A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!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5580" w:type="dxa"/>
          </w:tcPr>
          <w:p w:rsidR="00F43F8E" w:rsidRDefault="00F43F8E" w:rsidP="005E091A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func>
                <m:r>
                  <w:rPr>
                    <w:rFonts w:ascii="Cambria Math" w:hAnsi="Cambria Math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=-1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=2⋅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=-6⋅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=-6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!⋅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!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</w:tbl>
    <w:p w:rsidR="00F43F8E" w:rsidRDefault="00F43F8E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E85757" w:rsidRDefault="00E85757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Hence,</w:t>
      </w:r>
    </w:p>
    <w:p w:rsidR="00F543C2" w:rsidRPr="00B91EB5" w:rsidRDefault="00F543C2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+⋯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=0+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+⋯+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for</m:t>
          </m:r>
          <m:r>
            <w:rPr>
              <w:rFonts w:ascii="Cambria Math" w:hAnsi="Cambria Math"/>
            </w:rPr>
            <m:t xml:space="preserve">   0&lt;x≤2</m:t>
          </m:r>
        </m:oMath>
      </m:oMathPara>
    </w:p>
    <w:p w:rsidR="00B91EB5" w:rsidRDefault="00B91EB5" w:rsidP="00B91EB5">
      <w:pPr>
        <w:rPr>
          <w:rFonts w:asciiTheme="majorHAnsi" w:hAnsiTheme="majorHAnsi"/>
        </w:rPr>
      </w:pPr>
    </w:p>
    <w:p w:rsidR="007112B9" w:rsidRPr="0010537E" w:rsidRDefault="00E85757" w:rsidP="00B91EB5">
      <w:pPr>
        <w:ind w:firstLine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Verify the domain by using the Ratio Test.</w:t>
      </w:r>
    </w:p>
    <w:p w:rsidR="00D22822" w:rsidRDefault="007112B9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br w:type="page"/>
      </w:r>
      <w:r w:rsidRPr="0010537E">
        <w:rPr>
          <w:rFonts w:asciiTheme="majorHAnsi" w:hAnsiTheme="majorHAnsi"/>
        </w:rPr>
        <w:lastRenderedPageBreak/>
        <w:t>5.</w:t>
      </w:r>
      <w:r w:rsidRPr="0010537E">
        <w:rPr>
          <w:rFonts w:asciiTheme="majorHAnsi" w:hAnsiTheme="majorHAnsi"/>
        </w:rPr>
        <w:tab/>
        <w:t>Find the Maclaurin series for</w:t>
      </w:r>
    </w:p>
    <w:p w:rsidR="00E85757" w:rsidRPr="0010537E" w:rsidRDefault="00D22822" w:rsidP="00D22822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7112B9" w:rsidRDefault="007112B9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  <w:u w:val="single"/>
        </w:rPr>
        <w:t>Method 1</w:t>
      </w:r>
      <w:r w:rsidRPr="0010537E">
        <w:rPr>
          <w:rFonts w:asciiTheme="majorHAnsi" w:hAnsiTheme="majorHAnsi"/>
        </w:rPr>
        <w:t>:  (Geometric Series)</w:t>
      </w:r>
    </w:p>
    <w:p w:rsidR="007112B9" w:rsidRPr="0010537E" w:rsidRDefault="00D22822" w:rsidP="00D22822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box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e>
                      </m:box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7112B9" w:rsidRDefault="007112B9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So,</w:t>
      </w:r>
    </w:p>
    <w:p w:rsidR="00D22822" w:rsidRPr="0010537E" w:rsidRDefault="00D22822" w:rsidP="00C5594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.</m:t>
          </m:r>
        </m:oMath>
      </m:oMathPara>
    </w:p>
    <w:p w:rsidR="007112B9" w:rsidRDefault="007112B9" w:rsidP="007112B9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Since this series came from a geometric series, the domain (interval of convergence) is:</w:t>
      </w:r>
    </w:p>
    <w:p w:rsidR="00D22822" w:rsidRDefault="00C03CA9" w:rsidP="00D22822">
      <w:pPr>
        <w:tabs>
          <w:tab w:val="left" w:pos="540"/>
          <w:tab w:val="left" w:pos="1080"/>
        </w:tabs>
        <w:ind w:left="540" w:hanging="540"/>
        <w:jc w:val="center"/>
        <w:rPr>
          <w:rFonts w:asciiTheme="majorHAnsi" w:hAnsiTheme="majorHAnsi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&lt;1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D22822">
        <w:rPr>
          <w:rFonts w:asciiTheme="majorHAnsi" w:hAnsiTheme="majorHAnsi"/>
        </w:rPr>
        <w:t>or</w:t>
      </w:r>
    </w:p>
    <w:p w:rsidR="00D22822" w:rsidRPr="00D22822" w:rsidRDefault="00C03CA9" w:rsidP="00D22822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D22822" w:rsidRPr="00D22822" w:rsidRDefault="00D22822" w:rsidP="00D22822">
      <w:pPr>
        <w:tabs>
          <w:tab w:val="left" w:pos="540"/>
          <w:tab w:val="left" w:pos="1080"/>
        </w:tabs>
        <w:ind w:left="540" w:hanging="5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or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7112B9" w:rsidRPr="0010537E" w:rsidRDefault="00D22822" w:rsidP="00D22822">
      <w:pPr>
        <w:tabs>
          <w:tab w:val="left" w:pos="540"/>
          <w:tab w:val="left" w:pos="1080"/>
        </w:tabs>
        <w:ind w:left="540" w:hanging="54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or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&lt;x&lt;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7112B9" w:rsidRPr="0010537E" w:rsidRDefault="007112B9" w:rsidP="007112B9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7112B9" w:rsidRPr="0010537E" w:rsidRDefault="007112B9" w:rsidP="007112B9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  <w:u w:val="single"/>
        </w:rPr>
        <w:t>Method 2</w:t>
      </w:r>
      <w:r w:rsidRPr="0010537E">
        <w:rPr>
          <w:rFonts w:asciiTheme="majorHAnsi" w:hAnsiTheme="majorHAnsi"/>
        </w:rPr>
        <w:t>:  (</w:t>
      </w:r>
      <w:smartTag w:uri="urn:schemas-microsoft-com:office:smarttags" w:element="City">
        <w:smartTag w:uri="urn:schemas-microsoft-com:office:smarttags" w:element="place">
          <w:r w:rsidRPr="0010537E">
            <w:rPr>
              <w:rFonts w:asciiTheme="majorHAnsi" w:hAnsiTheme="majorHAnsi"/>
            </w:rPr>
            <w:t>Taylor</w:t>
          </w:r>
        </w:smartTag>
      </w:smartTag>
      <w:r w:rsidRPr="0010537E">
        <w:rPr>
          <w:rFonts w:asciiTheme="majorHAnsi" w:hAnsiTheme="majorHAnsi"/>
        </w:rPr>
        <w:t>’s Theorem)</w:t>
      </w:r>
    </w:p>
    <w:p w:rsidR="007112B9" w:rsidRDefault="007112B9" w:rsidP="007112B9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  <w:r w:rsidRPr="0010537E">
        <w:rPr>
          <w:rFonts w:asciiTheme="majorHAnsi" w:hAnsiTheme="majorHAnsi"/>
        </w:rPr>
        <w:tab/>
        <w:t>Let</w:t>
      </w:r>
      <w:r w:rsidR="00D22822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1+x</m:t>
            </m:r>
          </m:den>
        </m:f>
      </m:oMath>
      <w:r w:rsidRPr="0010537E">
        <w:rPr>
          <w:rFonts w:asciiTheme="majorHAnsi" w:hAnsiTheme="majorHAnsi"/>
        </w:rPr>
        <w:t>.  Then,</w:t>
      </w:r>
      <w:r w:rsidR="00D22822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⋅g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10537E">
        <w:rPr>
          <w:rFonts w:asciiTheme="majorHAnsi" w:hAnsiTheme="majorHAnsi"/>
        </w:rPr>
        <w:t>.</w:t>
      </w:r>
    </w:p>
    <w:p w:rsidR="00D22822" w:rsidRDefault="00D22822" w:rsidP="007112B9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580"/>
      </w:tblGrid>
      <w:tr w:rsidR="00D22822" w:rsidTr="00944B2C">
        <w:trPr>
          <w:jc w:val="center"/>
        </w:trPr>
        <w:tc>
          <w:tcPr>
            <w:tcW w:w="3690" w:type="dxa"/>
          </w:tcPr>
          <w:p w:rsidR="00D22822" w:rsidRDefault="00D22822" w:rsidP="00944B2C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n!(1+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-n-1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5580" w:type="dxa"/>
          </w:tcPr>
          <w:p w:rsidR="00D22822" w:rsidRDefault="00D22822" w:rsidP="00944B2C">
            <w:pPr>
              <w:tabs>
                <w:tab w:val="left" w:pos="540"/>
                <w:tab w:val="left" w:pos="1080"/>
              </w:tabs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</w:rPr>
                  <m:t>=-1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=-6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n!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-n</m:t>
                    </m:r>
                  </m:sup>
                </m:sSup>
                <m:r>
                  <w:rPr>
                    <w:rFonts w:ascii="Cambria Math" w:hAnsi="Cambria Math"/>
                  </w:rPr>
                  <m:t>-1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n!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</w:tbl>
    <w:p w:rsidR="00D22822" w:rsidRPr="0010537E" w:rsidRDefault="00D22822" w:rsidP="007112B9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55791C" w:rsidRDefault="00944B2C" w:rsidP="00944B2C">
      <w:pPr>
        <w:tabs>
          <w:tab w:val="left" w:pos="54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5791C" w:rsidRPr="0010537E">
        <w:rPr>
          <w:rFonts w:asciiTheme="majorHAnsi" w:hAnsiTheme="majorHAnsi"/>
        </w:rPr>
        <w:t>So,</w:t>
      </w:r>
    </w:p>
    <w:p w:rsidR="00944B2C" w:rsidRPr="0010537E" w:rsidRDefault="00944B2C" w:rsidP="00944B2C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x-0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=1-x+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=1-x+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:rsidR="0055791C" w:rsidRPr="0010537E" w:rsidRDefault="0055791C" w:rsidP="0055791C">
      <w:pPr>
        <w:tabs>
          <w:tab w:val="left" w:pos="540"/>
          <w:tab w:val="left" w:pos="1080"/>
        </w:tabs>
        <w:jc w:val="center"/>
        <w:rPr>
          <w:rFonts w:asciiTheme="majorHAnsi" w:hAnsiTheme="majorHAnsi"/>
        </w:rPr>
      </w:pPr>
    </w:p>
    <w:p w:rsidR="00944B2C" w:rsidRDefault="0055791C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</w:p>
    <w:p w:rsidR="00944B2C" w:rsidRDefault="00944B2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5791C" w:rsidRDefault="00FC6746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55791C" w:rsidRPr="0010537E">
        <w:rPr>
          <w:rFonts w:asciiTheme="majorHAnsi" w:hAnsiTheme="majorHAnsi"/>
        </w:rPr>
        <w:t>Thus,</w:t>
      </w:r>
    </w:p>
    <w:p w:rsidR="0055791C" w:rsidRPr="0010537E" w:rsidRDefault="006D1351" w:rsidP="006D1351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for</m:t>
          </m:r>
          <m:r>
            <w:rPr>
              <w:rFonts w:ascii="Cambria Math" w:hAnsi="Cambria Math"/>
            </w:rPr>
            <m:t xml:space="preserve">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&lt;x&lt;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5791C" w:rsidRPr="0010537E" w:rsidRDefault="0055791C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Verify the domain by the Ratio Test!</w:t>
      </w:r>
    </w:p>
    <w:p w:rsidR="0055791C" w:rsidRDefault="0055791C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FC6746" w:rsidRPr="0010537E" w:rsidRDefault="00FC6746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55791C" w:rsidRPr="0010537E" w:rsidRDefault="0055791C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>6.</w:t>
      </w:r>
      <w:r w:rsidRPr="0010537E">
        <w:rPr>
          <w:rFonts w:asciiTheme="majorHAnsi" w:hAnsiTheme="majorHAnsi"/>
        </w:rPr>
        <w:tab/>
        <w:t>Find the Maclaurin series for</w:t>
      </w:r>
      <w:r w:rsidR="005E4273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Pr="0010537E">
        <w:rPr>
          <w:rFonts w:asciiTheme="majorHAnsi" w:hAnsiTheme="majorHAnsi"/>
        </w:rPr>
        <w:t>, where</w:t>
      </w:r>
      <w:r w:rsidR="005E4273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k</m:t>
        </m:r>
      </m:oMath>
      <w:r w:rsidRPr="0010537E">
        <w:rPr>
          <w:rFonts w:asciiTheme="majorHAnsi" w:hAnsiTheme="majorHAnsi"/>
        </w:rPr>
        <w:t xml:space="preserve"> is any real number.</w:t>
      </w:r>
    </w:p>
    <w:p w:rsidR="0042756F" w:rsidRPr="0010537E" w:rsidRDefault="0042756F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55791C" w:rsidRDefault="0042756F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 xml:space="preserve">Using </w:t>
      </w:r>
      <w:smartTag w:uri="urn:schemas-microsoft-com:office:smarttags" w:element="City">
        <w:smartTag w:uri="urn:schemas-microsoft-com:office:smarttags" w:element="place">
          <w:r w:rsidRPr="0010537E">
            <w:rPr>
              <w:rFonts w:asciiTheme="majorHAnsi" w:hAnsiTheme="majorHAnsi"/>
            </w:rPr>
            <w:t>Taylor</w:t>
          </w:r>
        </w:smartTag>
      </w:smartTag>
      <w:r w:rsidRPr="0010537E">
        <w:rPr>
          <w:rFonts w:asciiTheme="majorHAnsi" w:hAnsiTheme="majorHAnsi"/>
        </w:rPr>
        <w:t>’s Theorem, we have</w:t>
      </w:r>
    </w:p>
    <w:p w:rsidR="00560DE8" w:rsidRPr="0010537E" w:rsidRDefault="00560DE8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⋮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r>
            <w:rPr>
              <w:rFonts w:ascii="Cambria Math" w:hAnsi="Cambria Math"/>
            </w:rPr>
            <m:t>⋯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k-n+1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k-n</m:t>
              </m:r>
            </m:sup>
          </m:sSup>
        </m:oMath>
      </m:oMathPara>
    </w:p>
    <w:p w:rsidR="0042756F" w:rsidRDefault="0042756F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 xml:space="preserve">For </w:t>
      </w:r>
      <w:r w:rsidRPr="0010537E">
        <w:rPr>
          <w:rFonts w:asciiTheme="majorHAnsi" w:hAnsiTheme="majorHAnsi"/>
          <w:i/>
        </w:rPr>
        <w:t>x</w:t>
      </w:r>
      <w:r w:rsidRPr="0010537E">
        <w:rPr>
          <w:rFonts w:asciiTheme="majorHAnsi" w:hAnsiTheme="majorHAnsi"/>
        </w:rPr>
        <w:t xml:space="preserve"> = 0, we find that</w:t>
      </w:r>
    </w:p>
    <w:p w:rsidR="0042756F" w:rsidRPr="0010537E" w:rsidRDefault="00A4785D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'''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⋮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k-2</m:t>
              </m:r>
            </m:e>
          </m:d>
          <m:r>
            <w:rPr>
              <w:rFonts w:ascii="Cambria Math" w:hAnsi="Cambria Math"/>
            </w:rPr>
            <m:t>⋯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k-n+1</m:t>
              </m:r>
            </m:e>
          </m:d>
        </m:oMath>
      </m:oMathPara>
    </w:p>
    <w:p w:rsidR="0042756F" w:rsidRDefault="0042756F" w:rsidP="0055791C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 xml:space="preserve">Therefore, the Maclaurin series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 w:rsidRPr="0010537E">
        <w:rPr>
          <w:rFonts w:asciiTheme="majorHAnsi" w:hAnsiTheme="majorHAnsi"/>
        </w:rPr>
        <w:t xml:space="preserve"> is</w:t>
      </w:r>
    </w:p>
    <w:p w:rsidR="00A4785D" w:rsidRPr="0010537E" w:rsidRDefault="00C03CA9" w:rsidP="00A4785D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k-2</m:t>
                      </m:r>
                    </m:e>
                  </m:d>
                  <m:r>
                    <w:rPr>
                      <w:rFonts w:ascii="Cambria Math" w:hAnsi="Cambria Math"/>
                    </w:rPr>
                    <m:t>⋯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k-n+1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.</m:t>
          </m:r>
        </m:oMath>
      </m:oMathPara>
    </w:p>
    <w:p w:rsidR="008A6EA0" w:rsidRPr="0010537E" w:rsidRDefault="008A6EA0" w:rsidP="00A4785D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  <w:lang w:val="en-CA"/>
        </w:rPr>
        <w:fldChar w:fldCharType="begin"/>
      </w:r>
      <w:r w:rsidRPr="0010537E">
        <w:rPr>
          <w:rFonts w:asciiTheme="majorHAnsi" w:hAnsiTheme="majorHAnsi"/>
          <w:lang w:val="en-CA"/>
        </w:rPr>
        <w:instrText xml:space="preserve"> SEQ CHAPTER \h \r 1</w:instrText>
      </w:r>
      <w:r w:rsidRPr="0010537E">
        <w:rPr>
          <w:rFonts w:asciiTheme="majorHAnsi" w:hAnsiTheme="majorHAnsi"/>
        </w:rPr>
        <w:fldChar w:fldCharType="end"/>
      </w:r>
      <w:r w:rsidRPr="0010537E">
        <w:rPr>
          <w:rFonts w:asciiTheme="majorHAnsi" w:hAnsiTheme="majorHAnsi"/>
        </w:rPr>
        <w:t xml:space="preserve">This series is called the </w:t>
      </w:r>
      <w:r w:rsidRPr="0010537E">
        <w:rPr>
          <w:rFonts w:asciiTheme="majorHAnsi" w:hAnsiTheme="majorHAnsi"/>
          <w:b/>
          <w:bCs/>
          <w:u w:val="single"/>
        </w:rPr>
        <w:t>binomial series</w:t>
      </w:r>
      <w:r w:rsidRPr="0010537E">
        <w:rPr>
          <w:rFonts w:asciiTheme="majorHAnsi" w:hAnsiTheme="majorHAnsi"/>
        </w:rPr>
        <w:t>.  Using the Ratio Test</w:t>
      </w:r>
      <w:r w:rsidR="00831413" w:rsidRPr="0010537E">
        <w:rPr>
          <w:rFonts w:asciiTheme="majorHAnsi" w:hAnsiTheme="majorHAnsi"/>
        </w:rPr>
        <w:t xml:space="preserve">, this series will converge 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 w:rsidRPr="0010537E">
        <w:rPr>
          <w:rFonts w:asciiTheme="majorHAnsi" w:hAnsiTheme="majorHAnsi"/>
        </w:rPr>
        <w:t xml:space="preserve">  and diverge i</w:t>
      </w:r>
      <w:r w:rsidR="009D1C68" w:rsidRPr="0010537E">
        <w:rPr>
          <w:rFonts w:asciiTheme="majorHAnsi" w:hAnsiTheme="majorHAnsi"/>
        </w:rPr>
        <w:t>f</w:t>
      </w:r>
      <w:r w:rsidR="00A4785D">
        <w:rPr>
          <w:rFonts w:asciiTheme="majorHAnsi" w:hAnsiTheme="majorHAnsi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&gt;1</m:t>
        </m:r>
      </m:oMath>
      <w:r w:rsidRPr="0010537E">
        <w:rPr>
          <w:rFonts w:asciiTheme="majorHAnsi" w:hAnsiTheme="majorHAnsi"/>
        </w:rPr>
        <w:t xml:space="preserve">.  (Verify this!)  </w:t>
      </w:r>
      <w:r w:rsidR="00A4785D">
        <w:rPr>
          <w:rFonts w:asciiTheme="majorHAnsi" w:hAnsiTheme="majorHAnsi"/>
        </w:rPr>
        <w:t xml:space="preserve">Convergence at the endpoints, </w:t>
      </w:r>
      <m:oMath>
        <m:r>
          <w:rPr>
            <w:rFonts w:ascii="Cambria Math" w:hAnsi="Cambria Math"/>
          </w:rPr>
          <m:t>±1</m:t>
        </m:r>
      </m:oMath>
      <w:r w:rsidRPr="0010537E">
        <w:rPr>
          <w:rFonts w:asciiTheme="majorHAnsi" w:hAnsiTheme="majorHAnsi"/>
        </w:rPr>
        <w:t xml:space="preserve">, depends on the value for </w:t>
      </w:r>
      <m:oMath>
        <m:r>
          <w:rPr>
            <w:rFonts w:ascii="Cambria Math" w:hAnsi="Cambria Math"/>
          </w:rPr>
          <m:t>k</m:t>
        </m:r>
      </m:oMath>
      <w:r w:rsidRPr="0010537E">
        <w:rPr>
          <w:rFonts w:asciiTheme="majorHAnsi" w:hAnsiTheme="majorHAnsi"/>
        </w:rPr>
        <w:t>.</w:t>
      </w:r>
    </w:p>
    <w:p w:rsidR="008A6EA0" w:rsidRPr="0010537E" w:rsidRDefault="008A6EA0" w:rsidP="008A6EA0">
      <w:pPr>
        <w:tabs>
          <w:tab w:val="left" w:pos="540"/>
          <w:tab w:val="left" w:pos="1080"/>
        </w:tabs>
        <w:ind w:left="540"/>
        <w:rPr>
          <w:rFonts w:asciiTheme="majorHAnsi" w:hAnsiTheme="majorHAnsi"/>
        </w:rPr>
      </w:pPr>
    </w:p>
    <w:p w:rsidR="008A6EA0" w:rsidRDefault="008A6EA0" w:rsidP="008A6EA0">
      <w:pPr>
        <w:tabs>
          <w:tab w:val="left" w:pos="540"/>
          <w:tab w:val="left" w:pos="1080"/>
        </w:tabs>
        <w:ind w:left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The traditional notation for the coefficients of the binomial series is</w:t>
      </w:r>
    </w:p>
    <w:p w:rsidR="008A6EA0" w:rsidRPr="0010537E" w:rsidRDefault="00C03CA9" w:rsidP="00A4785D">
      <w:pPr>
        <w:tabs>
          <w:tab w:val="left" w:pos="540"/>
          <w:tab w:val="left" w:pos="1080"/>
        </w:tabs>
        <w:ind w:left="540"/>
        <w:rPr>
          <w:rFonts w:asciiTheme="majorHAnsi" w:hAnsiTheme="majorHAnsi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k-2</m:t>
                  </m:r>
                </m:e>
              </m:d>
              <m:r>
                <w:rPr>
                  <w:rFonts w:ascii="Cambria Math" w:hAnsi="Cambria Math"/>
                </w:rPr>
                <m:t>⋯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k-n+1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</m:oMath>
      </m:oMathPara>
    </w:p>
    <w:p w:rsidR="008A6EA0" w:rsidRPr="0010537E" w:rsidRDefault="008A6EA0" w:rsidP="008A6EA0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 xml:space="preserve">and these numbers are called the </w:t>
      </w:r>
      <w:r w:rsidRPr="0010537E">
        <w:rPr>
          <w:rFonts w:asciiTheme="majorHAnsi" w:hAnsiTheme="majorHAnsi"/>
          <w:b/>
          <w:u w:val="single"/>
        </w:rPr>
        <w:t>binomial coefficients</w:t>
      </w:r>
      <w:r w:rsidRPr="0010537E">
        <w:rPr>
          <w:rFonts w:asciiTheme="majorHAnsi" w:hAnsiTheme="majorHAnsi"/>
        </w:rPr>
        <w:t>.</w:t>
      </w:r>
    </w:p>
    <w:p w:rsidR="008A6EA0" w:rsidRPr="0010537E" w:rsidRDefault="008A6EA0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8A6EA0" w:rsidRDefault="008A6EA0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  <w:b/>
        </w:rPr>
        <w:t>THE BINOMIAL SERIES:</w:t>
      </w:r>
      <w:r w:rsidRPr="0010537E">
        <w:rPr>
          <w:rFonts w:asciiTheme="majorHAnsi" w:hAnsiTheme="majorHAnsi"/>
        </w:rPr>
        <w:t xml:space="preserve">  If </w:t>
      </w:r>
      <m:oMath>
        <m:r>
          <w:rPr>
            <w:rFonts w:ascii="Cambria Math" w:hAnsi="Cambria Math"/>
          </w:rPr>
          <m:t>k</m:t>
        </m:r>
      </m:oMath>
      <w:r w:rsidRPr="0010537E">
        <w:rPr>
          <w:rFonts w:asciiTheme="majorHAnsi" w:hAnsiTheme="majorHAnsi"/>
        </w:rPr>
        <w:t xml:space="preserve"> is any real number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&lt;1</m:t>
        </m:r>
      </m:oMath>
      <w:r w:rsidRPr="0010537E">
        <w:rPr>
          <w:rFonts w:asciiTheme="majorHAnsi" w:hAnsiTheme="majorHAnsi"/>
        </w:rPr>
        <w:t>, then</w:t>
      </w:r>
    </w:p>
    <w:p w:rsidR="00FC6746" w:rsidRPr="0010537E" w:rsidRDefault="00FC6746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FC6746" w:rsidRPr="0010537E" w:rsidRDefault="00C03CA9" w:rsidP="00BA4E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/>
            </w:rPr>
            <m:t>=1+kx+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k-2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+…</m:t>
          </m:r>
        </m:oMath>
      </m:oMathPara>
    </w:p>
    <w:p w:rsidR="008A6EA0" w:rsidRPr="0010537E" w:rsidRDefault="008A6EA0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rPr>
          <w:rFonts w:asciiTheme="majorHAnsi" w:hAnsiTheme="majorHAnsi"/>
        </w:rPr>
      </w:pPr>
      <w:r w:rsidRPr="0010537E">
        <w:rPr>
          <w:rFonts w:asciiTheme="majorHAnsi" w:hAnsiTheme="majorHAnsi"/>
          <w:lang w:val="en-CA"/>
        </w:rPr>
        <w:fldChar w:fldCharType="begin"/>
      </w:r>
      <w:r w:rsidRPr="0010537E">
        <w:rPr>
          <w:rFonts w:asciiTheme="majorHAnsi" w:hAnsiTheme="majorHAnsi"/>
          <w:lang w:val="en-CA"/>
        </w:rPr>
        <w:instrText xml:space="preserve"> SEQ CHAPTER \h \r 1</w:instrText>
      </w:r>
      <w:r w:rsidRPr="0010537E">
        <w:rPr>
          <w:rFonts w:asciiTheme="majorHAnsi" w:hAnsiTheme="majorHAnsi"/>
          <w:lang w:val="en-CA"/>
        </w:rPr>
        <w:fldChar w:fldCharType="end"/>
      </w:r>
    </w:p>
    <w:p w:rsidR="008A6EA0" w:rsidRPr="0010537E" w:rsidRDefault="00743F18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54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series diverges at the endpoints, </w:t>
      </w:r>
      <m:oMath>
        <m:r>
          <w:rPr>
            <w:rFonts w:ascii="Cambria Math" w:hAnsi="Cambria Math"/>
          </w:rPr>
          <m:t>±1</m:t>
        </m:r>
      </m:oMath>
      <w:r>
        <w:rPr>
          <w:rFonts w:asciiTheme="majorHAnsi" w:hAnsiTheme="majorHAnsi"/>
        </w:rPr>
        <w:t xml:space="preserve">, if </w:t>
      </w:r>
      <m:oMath>
        <m:r>
          <w:rPr>
            <w:rFonts w:ascii="Cambria Math" w:hAnsi="Cambria Math"/>
          </w:rPr>
          <m:t>k≤-1</m:t>
        </m:r>
      </m:oMath>
      <w:r>
        <w:rPr>
          <w:rFonts w:asciiTheme="majorHAnsi" w:hAnsiTheme="majorHAnsi"/>
        </w:rPr>
        <w:t xml:space="preserve">.  </w:t>
      </w:r>
      <w:r w:rsidR="008A6EA0" w:rsidRPr="0010537E">
        <w:rPr>
          <w:rFonts w:asciiTheme="majorHAnsi" w:hAnsiTheme="majorHAnsi"/>
        </w:rPr>
        <w:t>The series</w:t>
      </w:r>
      <w:r w:rsidR="00C441E1">
        <w:rPr>
          <w:rFonts w:asciiTheme="majorHAnsi" w:hAnsiTheme="majorHAnsi"/>
        </w:rPr>
        <w:t xml:space="preserve"> diverges at the endpoint </w:t>
      </w:r>
      <m:oMath>
        <m:r>
          <w:rPr>
            <w:rFonts w:ascii="Cambria Math" w:hAnsi="Cambria Math"/>
          </w:rPr>
          <m:t>-1</m:t>
        </m:r>
      </m:oMath>
      <w:r w:rsidR="00C441E1">
        <w:rPr>
          <w:rFonts w:asciiTheme="majorHAnsi" w:hAnsiTheme="majorHAnsi"/>
        </w:rPr>
        <w:t xml:space="preserve"> and</w:t>
      </w:r>
      <w:r w:rsidR="008A6EA0" w:rsidRPr="0010537E">
        <w:rPr>
          <w:rFonts w:asciiTheme="majorHAnsi" w:hAnsiTheme="majorHAnsi"/>
        </w:rPr>
        <w:t xml:space="preserve"> converges at the endpoint 1 if  </w:t>
      </w:r>
      <m:oMath>
        <m:r>
          <w:rPr>
            <w:rFonts w:ascii="Cambria Math" w:hAnsi="Cambria Math"/>
          </w:rPr>
          <m:t>-1&lt;k≤0</m:t>
        </m:r>
      </m:oMath>
      <w:r w:rsidR="008A6EA0" w:rsidRPr="0010537E">
        <w:rPr>
          <w:rFonts w:asciiTheme="majorHAnsi" w:hAnsiTheme="majorHAnsi"/>
        </w:rPr>
        <w:t xml:space="preserve">.  The series converges at both endpoints, </w:t>
      </w:r>
      <m:oMath>
        <m:r>
          <w:rPr>
            <w:rFonts w:ascii="Cambria Math" w:hAnsi="Cambria Math"/>
          </w:rPr>
          <m:t>±1</m:t>
        </m:r>
      </m:oMath>
      <w:r w:rsidR="008A6EA0" w:rsidRPr="0010537E">
        <w:rPr>
          <w:rFonts w:asciiTheme="majorHAnsi" w:hAnsiTheme="majorHAnsi"/>
        </w:rPr>
        <w:t>, if</w:t>
      </w:r>
      <w:r w:rsidR="00FC6746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k≥0</m:t>
        </m:r>
      </m:oMath>
      <w:r w:rsidR="008A6EA0" w:rsidRPr="0010537E">
        <w:rPr>
          <w:rFonts w:asciiTheme="majorHAnsi" w:hAnsiTheme="majorHAnsi"/>
        </w:rPr>
        <w:t>.</w:t>
      </w:r>
    </w:p>
    <w:p w:rsidR="008A6EA0" w:rsidRPr="0010537E" w:rsidRDefault="008A6EA0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540"/>
          <w:tab w:val="left" w:pos="1080"/>
        </w:tabs>
        <w:rPr>
          <w:rFonts w:asciiTheme="majorHAnsi" w:hAnsiTheme="majorHAnsi"/>
        </w:rPr>
      </w:pPr>
    </w:p>
    <w:p w:rsidR="00832206" w:rsidRDefault="0083220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A6EA0" w:rsidRPr="0010537E" w:rsidRDefault="008A6EA0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lastRenderedPageBreak/>
        <w:t>7.</w:t>
      </w:r>
      <w:r w:rsidRPr="0010537E">
        <w:rPr>
          <w:rFonts w:asciiTheme="majorHAnsi" w:hAnsiTheme="majorHAnsi"/>
        </w:rPr>
        <w:tab/>
        <w:t>Represent</w:t>
      </w:r>
      <w:r w:rsidR="00BA4E5E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1+x</m:t>
            </m:r>
          </m:e>
        </m:rad>
      </m:oMath>
      <w:r w:rsidRPr="0010537E">
        <w:rPr>
          <w:rFonts w:asciiTheme="majorHAnsi" w:hAnsiTheme="majorHAnsi"/>
        </w:rPr>
        <w:t xml:space="preserve"> as a Maclaurin series.</w:t>
      </w:r>
    </w:p>
    <w:p w:rsidR="00E7452C" w:rsidRPr="0010537E" w:rsidRDefault="00E7452C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E7452C" w:rsidRDefault="00E7452C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  <w:t>Using the Binomial Series above, we find that</w:t>
      </w:r>
    </w:p>
    <w:p w:rsidR="00BA4E5E" w:rsidRPr="0010537E" w:rsidRDefault="00C03CA9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+…</m:t>
          </m:r>
        </m:oMath>
      </m:oMathPara>
    </w:p>
    <w:p w:rsidR="00E7452C" w:rsidRPr="0010537E" w:rsidRDefault="00E7452C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  <w:r w:rsidRPr="0010537E">
        <w:rPr>
          <w:rFonts w:asciiTheme="majorHAnsi" w:hAnsiTheme="majorHAnsi"/>
        </w:rPr>
        <w:tab/>
      </w:r>
    </w:p>
    <w:p w:rsidR="00E7452C" w:rsidRPr="0010537E" w:rsidRDefault="00E7452C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E7452C" w:rsidRPr="0010537E" w:rsidRDefault="00E7452C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540"/>
          <w:tab w:val="left" w:pos="1080"/>
        </w:tabs>
        <w:rPr>
          <w:rFonts w:asciiTheme="majorHAnsi" w:hAnsiTheme="majorHAnsi"/>
        </w:rPr>
      </w:pPr>
    </w:p>
    <w:p w:rsidR="00E7452C" w:rsidRPr="0010537E" w:rsidRDefault="00E7452C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540"/>
          <w:tab w:val="left" w:pos="1080"/>
        </w:tabs>
        <w:rPr>
          <w:rFonts w:asciiTheme="majorHAnsi" w:hAnsiTheme="majorHAnsi"/>
          <w:b/>
          <w:bCs/>
        </w:rPr>
      </w:pPr>
      <w:r w:rsidRPr="0010537E">
        <w:rPr>
          <w:rFonts w:asciiTheme="majorHAnsi" w:hAnsiTheme="majorHAnsi"/>
          <w:lang w:val="en-CA"/>
        </w:rPr>
        <w:fldChar w:fldCharType="begin"/>
      </w:r>
      <w:r w:rsidRPr="0010537E">
        <w:rPr>
          <w:rFonts w:asciiTheme="majorHAnsi" w:hAnsiTheme="majorHAnsi"/>
          <w:lang w:val="en-CA"/>
        </w:rPr>
        <w:instrText xml:space="preserve"> SEQ CHAPTER \h \r 1</w:instrText>
      </w:r>
      <w:r w:rsidRPr="0010537E">
        <w:rPr>
          <w:rFonts w:asciiTheme="majorHAnsi" w:hAnsiTheme="majorHAnsi"/>
        </w:rPr>
        <w:fldChar w:fldCharType="end"/>
      </w:r>
      <w:r w:rsidRPr="0010537E">
        <w:rPr>
          <w:rFonts w:asciiTheme="majorHAnsi" w:hAnsiTheme="majorHAnsi"/>
          <w:b/>
          <w:bCs/>
        </w:rPr>
        <w:t xml:space="preserve">Please note the table of important Maclaurin series on page </w:t>
      </w:r>
      <w:r w:rsidR="00C03CA9">
        <w:rPr>
          <w:rFonts w:asciiTheme="majorHAnsi" w:hAnsiTheme="majorHAnsi"/>
          <w:b/>
          <w:bCs/>
        </w:rPr>
        <w:t>808</w:t>
      </w:r>
      <w:bookmarkStart w:id="0" w:name="_GoBack"/>
      <w:bookmarkEnd w:id="0"/>
      <w:r w:rsidRPr="0010537E">
        <w:rPr>
          <w:rFonts w:asciiTheme="majorHAnsi" w:hAnsiTheme="majorHAnsi"/>
          <w:b/>
          <w:bCs/>
        </w:rPr>
        <w:t xml:space="preserve"> of the text.</w:t>
      </w:r>
    </w:p>
    <w:p w:rsidR="00E7452C" w:rsidRPr="0010537E" w:rsidRDefault="00E7452C" w:rsidP="00E745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540"/>
          <w:tab w:val="left" w:pos="1080"/>
        </w:tabs>
        <w:rPr>
          <w:rFonts w:asciiTheme="majorHAnsi" w:hAnsiTheme="majorHAnsi"/>
          <w:b/>
          <w:bCs/>
        </w:rPr>
      </w:pPr>
    </w:p>
    <w:p w:rsidR="00832206" w:rsidRDefault="00832206" w:rsidP="008A6EA0">
      <w:pPr>
        <w:tabs>
          <w:tab w:val="left" w:pos="540"/>
          <w:tab w:val="left" w:pos="1080"/>
        </w:tabs>
        <w:rPr>
          <w:rFonts w:asciiTheme="majorHAnsi" w:hAnsiTheme="majorHAnsi"/>
          <w:b/>
          <w:u w:val="single"/>
        </w:rPr>
      </w:pPr>
    </w:p>
    <w:p w:rsidR="00832206" w:rsidRDefault="00832206" w:rsidP="008A6EA0">
      <w:pPr>
        <w:tabs>
          <w:tab w:val="left" w:pos="540"/>
          <w:tab w:val="left" w:pos="1080"/>
        </w:tabs>
        <w:rPr>
          <w:rFonts w:asciiTheme="majorHAnsi" w:hAnsiTheme="majorHAnsi"/>
          <w:b/>
          <w:u w:val="single"/>
        </w:rPr>
      </w:pPr>
    </w:p>
    <w:p w:rsidR="00E7452C" w:rsidRPr="0010537E" w:rsidRDefault="00832206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</w:t>
      </w:r>
      <w:r w:rsidR="00E7452C" w:rsidRPr="0010537E">
        <w:rPr>
          <w:rFonts w:asciiTheme="majorHAnsi" w:hAnsiTheme="majorHAnsi"/>
          <w:b/>
          <w:u w:val="single"/>
        </w:rPr>
        <w:t>xercises</w:t>
      </w:r>
      <w:r w:rsidR="00E7452C" w:rsidRPr="0010537E">
        <w:rPr>
          <w:rFonts w:asciiTheme="majorHAnsi" w:hAnsiTheme="majorHAnsi"/>
          <w:b/>
        </w:rPr>
        <w:t>:</w:t>
      </w:r>
    </w:p>
    <w:p w:rsidR="00E7452C" w:rsidRPr="0010537E" w:rsidRDefault="00E7452C" w:rsidP="008A6EA0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p w:rsidR="00E7452C" w:rsidRPr="0010537E" w:rsidRDefault="00E7452C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1.</w:t>
      </w:r>
      <w:r w:rsidRPr="0010537E">
        <w:rPr>
          <w:rFonts w:asciiTheme="majorHAnsi" w:hAnsiTheme="majorHAnsi"/>
        </w:rPr>
        <w:tab/>
        <w:t>Find the Maclaurin series for</w:t>
      </w:r>
      <w:r w:rsidR="00BA4E5E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</m:e>
        </m:func>
      </m:oMath>
      <w:r w:rsidRPr="0010537E">
        <w:rPr>
          <w:rFonts w:asciiTheme="majorHAnsi" w:hAnsiTheme="majorHAnsi"/>
        </w:rPr>
        <w:t>.  Use the power series for</w:t>
      </w:r>
      <w:r w:rsidR="00BA4E5E">
        <w:rPr>
          <w:rFonts w:asciiTheme="majorHAnsi" w:hAnsiTheme="majorHAnsi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 xml:space="preserve">  that we developed in Example 2 on page </w:t>
      </w:r>
      <w:r w:rsidR="006E4DFD" w:rsidRPr="0010537E">
        <w:rPr>
          <w:rFonts w:asciiTheme="majorHAnsi" w:hAnsiTheme="majorHAnsi"/>
        </w:rPr>
        <w:t>3</w:t>
      </w:r>
      <w:r w:rsidRPr="0010537E">
        <w:rPr>
          <w:rFonts w:asciiTheme="majorHAnsi" w:hAnsiTheme="majorHAnsi"/>
        </w:rPr>
        <w:t>.  State the domain.</w:t>
      </w:r>
    </w:p>
    <w:p w:rsidR="00E7452C" w:rsidRPr="0010537E" w:rsidRDefault="00E7452C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E7452C" w:rsidRPr="0010537E" w:rsidRDefault="00E7452C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2.</w:t>
      </w:r>
      <w:r w:rsidRPr="0010537E">
        <w:rPr>
          <w:rFonts w:asciiTheme="majorHAnsi" w:hAnsiTheme="majorHAnsi"/>
        </w:rPr>
        <w:tab/>
        <w:t>Find the Maclaurin series for</w:t>
      </w:r>
      <w:r w:rsidR="00BA4E5E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>.  Use this result to find the Maclaurin series for</w:t>
      </w:r>
      <w:r w:rsidR="00BA4E5E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</m:func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10537E">
        <w:rPr>
          <w:rFonts w:asciiTheme="majorHAnsi" w:hAnsiTheme="majorHAnsi"/>
        </w:rPr>
        <w:t>.  State the domain.</w:t>
      </w:r>
    </w:p>
    <w:p w:rsidR="00E7452C" w:rsidRPr="0010537E" w:rsidRDefault="00E7452C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E7452C" w:rsidRPr="0010537E" w:rsidRDefault="00E7452C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3.</w:t>
      </w:r>
      <w:r w:rsidRPr="0010537E">
        <w:rPr>
          <w:rFonts w:asciiTheme="majorHAnsi" w:hAnsiTheme="majorHAnsi"/>
        </w:rPr>
        <w:tab/>
        <w:t>Find the Taylor series for</w:t>
      </w:r>
      <w:r w:rsidR="00BA4E5E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</m:e>
        </m:func>
      </m:oMath>
      <w:r w:rsidR="00BA4E5E">
        <w:rPr>
          <w:rFonts w:asciiTheme="majorHAnsi" w:hAnsiTheme="majorHAnsi"/>
        </w:rPr>
        <w:t xml:space="preserve"> </w:t>
      </w:r>
      <w:r w:rsidR="006E4DFD" w:rsidRPr="0010537E">
        <w:rPr>
          <w:rFonts w:asciiTheme="majorHAnsi" w:hAnsiTheme="majorHAnsi"/>
        </w:rPr>
        <w:t xml:space="preserve"> about </w:t>
      </w:r>
      <m:oMath>
        <m:r>
          <w:rPr>
            <w:rFonts w:ascii="Cambria Math" w:hAnsi="Cambria Math"/>
          </w:rPr>
          <m:t>a=-1</m:t>
        </m:r>
      </m:oMath>
      <w:r w:rsidR="006E4DFD" w:rsidRPr="0010537E">
        <w:rPr>
          <w:rFonts w:asciiTheme="majorHAnsi" w:hAnsiTheme="majorHAnsi"/>
        </w:rPr>
        <w:t>.  State the domain.</w:t>
      </w:r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  <w:r w:rsidRPr="0010537E">
        <w:rPr>
          <w:rFonts w:asciiTheme="majorHAnsi" w:hAnsiTheme="majorHAnsi"/>
        </w:rPr>
        <w:t>4.</w:t>
      </w:r>
      <w:r w:rsidRPr="0010537E">
        <w:rPr>
          <w:rFonts w:asciiTheme="majorHAnsi" w:hAnsiTheme="majorHAnsi"/>
        </w:rPr>
        <w:tab/>
        <w:t>Find the Maclaurin series for</w:t>
      </w:r>
      <w:r w:rsidR="00BA4E5E">
        <w:rPr>
          <w:rFonts w:asciiTheme="majorHAnsi" w:hAnsiTheme="majorHAnsi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</m:oMath>
      <w:r w:rsidRPr="0010537E">
        <w:rPr>
          <w:rFonts w:asciiTheme="majorHAnsi" w:hAnsiTheme="majorHAnsi"/>
        </w:rPr>
        <w:t>.  Use the power series for</w:t>
      </w:r>
      <w:r w:rsidR="00BA4E5E">
        <w:rPr>
          <w:rFonts w:asciiTheme="majorHAnsi" w:hAnsiTheme="majorHAnsi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10537E">
        <w:rPr>
          <w:rFonts w:asciiTheme="majorHAnsi" w:hAnsiTheme="majorHAnsi"/>
        </w:rPr>
        <w:t xml:space="preserve">  that we developed in Example 1 on page 2.  State the domain.</w:t>
      </w:r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6E4DFD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  <w:b/>
          <w:smallCaps/>
        </w:rPr>
      </w:pPr>
      <w:r w:rsidRPr="0010537E">
        <w:rPr>
          <w:rFonts w:asciiTheme="majorHAnsi" w:hAnsiTheme="majorHAnsi"/>
          <w:b/>
          <w:smallCaps/>
        </w:rPr>
        <w:t>Answers:</w:t>
      </w:r>
    </w:p>
    <w:p w:rsidR="00787AC6" w:rsidRDefault="00787AC6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  <w:b/>
          <w:smallCaps/>
        </w:rPr>
      </w:pPr>
    </w:p>
    <w:p w:rsidR="00787AC6" w:rsidRPr="00787AC6" w:rsidRDefault="00787AC6" w:rsidP="00787AC6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1.     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(3x)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/>
            </w:rPr>
            <m:t>,  -∞&lt;x&lt;∞</m:t>
          </m:r>
        </m:oMath>
      </m:oMathPara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787AC6" w:rsidRPr="00787AC6" w:rsidRDefault="00787AC6" w:rsidP="00787AC6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2. 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arctan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2n+1</m:t>
                  </m:r>
                </m:den>
              </m:f>
            </m:e>
          </m:nary>
          <m:r>
            <w:rPr>
              <w:rFonts w:ascii="Cambria Math" w:hAnsi="Cambria Math"/>
            </w:rPr>
            <m:t>,  -1≤x≤1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arctan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6n+2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2n+1</m:t>
                  </m:r>
                </m:den>
              </m:f>
              <m:r>
                <w:rPr>
                  <w:rFonts w:ascii="Cambria Math" w:hAnsi="Cambria Math"/>
                </w:rPr>
                <m:t>,  -1≤x≤1</m:t>
              </m:r>
            </m:e>
          </m:nary>
        </m:oMath>
      </m:oMathPara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475E7C" w:rsidRPr="00787AC6" w:rsidRDefault="00475E7C" w:rsidP="00475E7C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3. 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</m:e>
          </m:nary>
          <m:r>
            <w:rPr>
              <w:rFonts w:ascii="Cambria Math" w:hAnsi="Cambria Math"/>
            </w:rPr>
            <m:t>,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≤x≤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6E4DFD" w:rsidRPr="0010537E" w:rsidRDefault="006E4DFD" w:rsidP="00E7452C">
      <w:pPr>
        <w:tabs>
          <w:tab w:val="left" w:pos="540"/>
          <w:tab w:val="left" w:pos="1080"/>
        </w:tabs>
        <w:ind w:left="540" w:hanging="540"/>
        <w:rPr>
          <w:rFonts w:asciiTheme="majorHAnsi" w:hAnsiTheme="majorHAnsi"/>
        </w:rPr>
      </w:pPr>
    </w:p>
    <w:p w:rsidR="00475E7C" w:rsidRPr="00787AC6" w:rsidRDefault="00475E7C" w:rsidP="00475E7C">
      <w:pPr>
        <w:tabs>
          <w:tab w:val="left" w:pos="540"/>
          <w:tab w:val="left" w:pos="1080"/>
        </w:tabs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4.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4n+4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/>
            </w:rPr>
            <m:t>,  -∞&lt;x&lt;∞</m:t>
          </m:r>
        </m:oMath>
      </m:oMathPara>
    </w:p>
    <w:p w:rsidR="006E4DFD" w:rsidRPr="0010537E" w:rsidRDefault="006E4DFD" w:rsidP="00550D8C">
      <w:pPr>
        <w:tabs>
          <w:tab w:val="left" w:pos="540"/>
          <w:tab w:val="left" w:pos="1080"/>
        </w:tabs>
        <w:rPr>
          <w:rFonts w:asciiTheme="majorHAnsi" w:hAnsiTheme="majorHAnsi"/>
        </w:rPr>
      </w:pPr>
    </w:p>
    <w:sectPr w:rsidR="006E4DFD" w:rsidRPr="0010537E" w:rsidSect="00B91EB5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5D" w:rsidRDefault="00A4785D">
      <w:r>
        <w:separator/>
      </w:r>
    </w:p>
  </w:endnote>
  <w:endnote w:type="continuationSeparator" w:id="0">
    <w:p w:rsidR="00A4785D" w:rsidRDefault="00A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5D" w:rsidRDefault="00A4785D">
      <w:r>
        <w:separator/>
      </w:r>
    </w:p>
  </w:footnote>
  <w:footnote w:type="continuationSeparator" w:id="0">
    <w:p w:rsidR="00A4785D" w:rsidRDefault="00A4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5D" w:rsidRDefault="00A4785D" w:rsidP="006F6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85D" w:rsidRDefault="00A4785D" w:rsidP="002677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5D" w:rsidRPr="009B1362" w:rsidRDefault="00A4785D" w:rsidP="006F6166">
    <w:pPr>
      <w:pStyle w:val="Header"/>
      <w:framePr w:wrap="around" w:vAnchor="text" w:hAnchor="margin" w:xAlign="right" w:y="1"/>
      <w:rPr>
        <w:rStyle w:val="PageNumber"/>
        <w:rFonts w:asciiTheme="majorHAnsi" w:hAnsiTheme="majorHAnsi"/>
      </w:rPr>
    </w:pPr>
    <w:r w:rsidRPr="009B1362">
      <w:rPr>
        <w:rStyle w:val="PageNumber"/>
        <w:rFonts w:asciiTheme="majorHAnsi" w:hAnsiTheme="majorHAnsi"/>
      </w:rPr>
      <w:fldChar w:fldCharType="begin"/>
    </w:r>
    <w:r w:rsidRPr="009B1362">
      <w:rPr>
        <w:rStyle w:val="PageNumber"/>
        <w:rFonts w:asciiTheme="majorHAnsi" w:hAnsiTheme="majorHAnsi"/>
      </w:rPr>
      <w:instrText xml:space="preserve">PAGE  </w:instrText>
    </w:r>
    <w:r w:rsidRPr="009B1362">
      <w:rPr>
        <w:rStyle w:val="PageNumber"/>
        <w:rFonts w:asciiTheme="majorHAnsi" w:hAnsiTheme="majorHAnsi"/>
      </w:rPr>
      <w:fldChar w:fldCharType="separate"/>
    </w:r>
    <w:r w:rsidR="00C03CA9">
      <w:rPr>
        <w:rStyle w:val="PageNumber"/>
        <w:rFonts w:asciiTheme="majorHAnsi" w:hAnsiTheme="majorHAnsi"/>
        <w:noProof/>
      </w:rPr>
      <w:t>6</w:t>
    </w:r>
    <w:r w:rsidRPr="009B1362">
      <w:rPr>
        <w:rStyle w:val="PageNumber"/>
        <w:rFonts w:asciiTheme="majorHAnsi" w:hAnsiTheme="majorHAnsi"/>
      </w:rPr>
      <w:fldChar w:fldCharType="end"/>
    </w:r>
  </w:p>
  <w:p w:rsidR="00A4785D" w:rsidRDefault="00A4785D" w:rsidP="0026778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1"/>
    <w:rsid w:val="000133B5"/>
    <w:rsid w:val="00034D76"/>
    <w:rsid w:val="000A7C1D"/>
    <w:rsid w:val="000B30FA"/>
    <w:rsid w:val="000D714E"/>
    <w:rsid w:val="000F0D2D"/>
    <w:rsid w:val="0010537E"/>
    <w:rsid w:val="002075B4"/>
    <w:rsid w:val="00224532"/>
    <w:rsid w:val="00251FBE"/>
    <w:rsid w:val="00267785"/>
    <w:rsid w:val="00274D99"/>
    <w:rsid w:val="00325A55"/>
    <w:rsid w:val="00351A40"/>
    <w:rsid w:val="00357752"/>
    <w:rsid w:val="00377A87"/>
    <w:rsid w:val="003B31F8"/>
    <w:rsid w:val="003B498D"/>
    <w:rsid w:val="003D017E"/>
    <w:rsid w:val="00410B62"/>
    <w:rsid w:val="00417E29"/>
    <w:rsid w:val="0042756F"/>
    <w:rsid w:val="00475E7C"/>
    <w:rsid w:val="004E539E"/>
    <w:rsid w:val="00550D8C"/>
    <w:rsid w:val="0055791C"/>
    <w:rsid w:val="00560DE8"/>
    <w:rsid w:val="005951AF"/>
    <w:rsid w:val="005E091A"/>
    <w:rsid w:val="005E4273"/>
    <w:rsid w:val="0063054C"/>
    <w:rsid w:val="006554B8"/>
    <w:rsid w:val="006D1351"/>
    <w:rsid w:val="006D3EE9"/>
    <w:rsid w:val="006D4C67"/>
    <w:rsid w:val="006E4DFD"/>
    <w:rsid w:val="006E5CB3"/>
    <w:rsid w:val="006F6166"/>
    <w:rsid w:val="007112B9"/>
    <w:rsid w:val="00743F18"/>
    <w:rsid w:val="00751253"/>
    <w:rsid w:val="0075565F"/>
    <w:rsid w:val="00787AC6"/>
    <w:rsid w:val="00831413"/>
    <w:rsid w:val="00832206"/>
    <w:rsid w:val="00863019"/>
    <w:rsid w:val="008A6EA0"/>
    <w:rsid w:val="00944B2C"/>
    <w:rsid w:val="0095202B"/>
    <w:rsid w:val="00956A77"/>
    <w:rsid w:val="00982BE8"/>
    <w:rsid w:val="009B1362"/>
    <w:rsid w:val="009D1C68"/>
    <w:rsid w:val="009E4AE7"/>
    <w:rsid w:val="00A4785D"/>
    <w:rsid w:val="00A60ED9"/>
    <w:rsid w:val="00A65C47"/>
    <w:rsid w:val="00AB0920"/>
    <w:rsid w:val="00B5426C"/>
    <w:rsid w:val="00B91EB5"/>
    <w:rsid w:val="00BA294E"/>
    <w:rsid w:val="00BA4E5E"/>
    <w:rsid w:val="00BB3F70"/>
    <w:rsid w:val="00C03CA9"/>
    <w:rsid w:val="00C441E1"/>
    <w:rsid w:val="00C55940"/>
    <w:rsid w:val="00CD3039"/>
    <w:rsid w:val="00CF02C2"/>
    <w:rsid w:val="00CF5BAA"/>
    <w:rsid w:val="00D000E7"/>
    <w:rsid w:val="00D22822"/>
    <w:rsid w:val="00D47A0F"/>
    <w:rsid w:val="00D61B40"/>
    <w:rsid w:val="00D71296"/>
    <w:rsid w:val="00D90B1C"/>
    <w:rsid w:val="00DD37C5"/>
    <w:rsid w:val="00DF07A2"/>
    <w:rsid w:val="00DF37B7"/>
    <w:rsid w:val="00E22822"/>
    <w:rsid w:val="00E51FF8"/>
    <w:rsid w:val="00E7452C"/>
    <w:rsid w:val="00E774BF"/>
    <w:rsid w:val="00E85757"/>
    <w:rsid w:val="00E96D9E"/>
    <w:rsid w:val="00ED26E5"/>
    <w:rsid w:val="00F43F8E"/>
    <w:rsid w:val="00F543C2"/>
    <w:rsid w:val="00F65E15"/>
    <w:rsid w:val="00F85B92"/>
    <w:rsid w:val="00FA4831"/>
    <w:rsid w:val="00FC5877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F92E16D-F6CE-471C-9B8A-36395AC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7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785"/>
  </w:style>
  <w:style w:type="character" w:styleId="PlaceholderText">
    <w:name w:val="Placeholder Text"/>
    <w:basedOn w:val="DefaultParagraphFont"/>
    <w:uiPriority w:val="99"/>
    <w:semiHidden/>
    <w:rsid w:val="0010537E"/>
    <w:rPr>
      <w:color w:val="808080"/>
    </w:rPr>
  </w:style>
  <w:style w:type="paragraph" w:styleId="BalloonText">
    <w:name w:val="Balloon Text"/>
    <w:basedOn w:val="Normal"/>
    <w:link w:val="BalloonTextChar"/>
    <w:rsid w:val="00105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B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03BC-C035-44C3-BE3C-37FCBFCB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</vt:lpstr>
    </vt:vector>
  </TitlesOfParts>
  <Company>Gordon College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</dc:title>
  <dc:creator>Allen Fuller</dc:creator>
  <cp:lastModifiedBy>Fuller, Allen</cp:lastModifiedBy>
  <cp:revision>10</cp:revision>
  <cp:lastPrinted>2014-03-25T13:32:00Z</cp:lastPrinted>
  <dcterms:created xsi:type="dcterms:W3CDTF">2013-11-26T20:43:00Z</dcterms:created>
  <dcterms:modified xsi:type="dcterms:W3CDTF">2017-03-10T20:37:00Z</dcterms:modified>
</cp:coreProperties>
</file>