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370" w:rsidRPr="0052220B" w:rsidRDefault="00182370" w:rsidP="00182370">
      <w:pPr>
        <w:spacing w:after="0" w:line="240" w:lineRule="auto"/>
        <w:rPr>
          <w:rFonts w:ascii="Georgia" w:hAnsi="Georgia"/>
          <w:b/>
          <w:sz w:val="24"/>
          <w:szCs w:val="24"/>
        </w:rPr>
      </w:pPr>
      <w:r w:rsidRPr="0052220B">
        <w:rPr>
          <w:rFonts w:ascii="Georgia" w:hAnsi="Georgia"/>
          <w:b/>
          <w:sz w:val="24"/>
          <w:szCs w:val="24"/>
        </w:rPr>
        <w:t>Study Guide</w:t>
      </w:r>
    </w:p>
    <w:p w:rsidR="00182370" w:rsidRPr="0052220B" w:rsidRDefault="00182370" w:rsidP="00182370">
      <w:pPr>
        <w:spacing w:after="0" w:line="240" w:lineRule="auto"/>
        <w:rPr>
          <w:rFonts w:ascii="Georgia" w:hAnsi="Georgia"/>
          <w:b/>
          <w:sz w:val="24"/>
          <w:szCs w:val="24"/>
        </w:rPr>
      </w:pPr>
      <w:r w:rsidRPr="0052220B">
        <w:rPr>
          <w:rFonts w:ascii="Georgia" w:hAnsi="Georgia"/>
          <w:b/>
          <w:sz w:val="24"/>
          <w:szCs w:val="24"/>
        </w:rPr>
        <w:t>Social Psychology</w:t>
      </w:r>
    </w:p>
    <w:p w:rsidR="00182370" w:rsidRDefault="00182370" w:rsidP="00182370">
      <w:pPr>
        <w:spacing w:after="0" w:line="240" w:lineRule="auto"/>
        <w:rPr>
          <w:rFonts w:ascii="Georgia" w:hAnsi="Georgia"/>
          <w:b/>
          <w:sz w:val="24"/>
          <w:szCs w:val="24"/>
        </w:rPr>
      </w:pPr>
      <w:r w:rsidRPr="0052220B">
        <w:rPr>
          <w:rFonts w:ascii="Georgia" w:hAnsi="Georgia"/>
          <w:b/>
          <w:sz w:val="24"/>
          <w:szCs w:val="24"/>
        </w:rPr>
        <w:t xml:space="preserve">Chapter </w:t>
      </w:r>
      <w:r>
        <w:rPr>
          <w:rFonts w:ascii="Georgia" w:hAnsi="Georgia"/>
          <w:b/>
          <w:sz w:val="24"/>
          <w:szCs w:val="24"/>
        </w:rPr>
        <w:t>3</w:t>
      </w:r>
      <w:r w:rsidRPr="0052220B">
        <w:rPr>
          <w:rFonts w:ascii="Georgia" w:hAnsi="Georgia"/>
          <w:b/>
          <w:sz w:val="24"/>
          <w:szCs w:val="24"/>
        </w:rPr>
        <w:t xml:space="preserve">:  </w:t>
      </w:r>
      <w:r>
        <w:rPr>
          <w:rFonts w:ascii="Georgia" w:hAnsi="Georgia"/>
          <w:b/>
          <w:sz w:val="24"/>
          <w:szCs w:val="24"/>
        </w:rPr>
        <w:t>The Core Elements of Social Cognition</w:t>
      </w:r>
    </w:p>
    <w:p w:rsidR="00182370" w:rsidRDefault="00182370" w:rsidP="00182370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CA5335" w:rsidRDefault="00CA5335" w:rsidP="00182370">
      <w:pPr>
        <w:spacing w:after="0" w:line="24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Terms:</w:t>
      </w:r>
    </w:p>
    <w:p w:rsidR="00CA5335" w:rsidRDefault="00CA5335" w:rsidP="00182370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182370" w:rsidRDefault="00182370" w:rsidP="00182370">
      <w:pPr>
        <w:spacing w:after="0" w:line="24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Cognitive System</w:t>
      </w:r>
      <w:r w:rsidR="00CA5335">
        <w:rPr>
          <w:rFonts w:ascii="Georgia" w:hAnsi="Georgia"/>
          <w:b/>
          <w:sz w:val="24"/>
          <w:szCs w:val="24"/>
        </w:rPr>
        <w:tab/>
      </w:r>
      <w:r w:rsidR="00CA5335">
        <w:rPr>
          <w:rFonts w:ascii="Georgia" w:hAnsi="Georgia"/>
          <w:b/>
          <w:sz w:val="24"/>
          <w:szCs w:val="24"/>
        </w:rPr>
        <w:tab/>
      </w:r>
      <w:r w:rsidR="00CA5335">
        <w:rPr>
          <w:rFonts w:ascii="Georgia" w:hAnsi="Georgia"/>
          <w:b/>
          <w:sz w:val="24"/>
          <w:szCs w:val="24"/>
        </w:rPr>
        <w:tab/>
      </w:r>
      <w:r w:rsidR="00CA5335">
        <w:rPr>
          <w:rFonts w:ascii="Georgia" w:hAnsi="Georgia"/>
          <w:b/>
          <w:sz w:val="24"/>
          <w:szCs w:val="24"/>
        </w:rPr>
        <w:tab/>
      </w:r>
      <w:r w:rsidR="00CA5335"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>Experiential System</w:t>
      </w:r>
    </w:p>
    <w:p w:rsidR="00182370" w:rsidRDefault="00182370" w:rsidP="00182370">
      <w:pPr>
        <w:spacing w:after="0" w:line="24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Dual-Process theories</w:t>
      </w:r>
      <w:r w:rsidR="00CA5335">
        <w:rPr>
          <w:rFonts w:ascii="Georgia" w:hAnsi="Georgia"/>
          <w:b/>
          <w:sz w:val="24"/>
          <w:szCs w:val="24"/>
        </w:rPr>
        <w:tab/>
      </w:r>
      <w:r w:rsidR="00CA5335">
        <w:rPr>
          <w:rFonts w:ascii="Georgia" w:hAnsi="Georgia"/>
          <w:b/>
          <w:sz w:val="24"/>
          <w:szCs w:val="24"/>
        </w:rPr>
        <w:tab/>
      </w:r>
      <w:r w:rsidR="00CA5335">
        <w:rPr>
          <w:rFonts w:ascii="Georgia" w:hAnsi="Georgia"/>
          <w:b/>
          <w:sz w:val="24"/>
          <w:szCs w:val="24"/>
        </w:rPr>
        <w:tab/>
      </w:r>
      <w:r w:rsidR="00CA5335"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>Heuristics</w:t>
      </w:r>
    </w:p>
    <w:p w:rsidR="00182370" w:rsidRDefault="00182370" w:rsidP="00182370">
      <w:pPr>
        <w:spacing w:after="0" w:line="24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Somatic marker hypothesis</w:t>
      </w:r>
      <w:r w:rsidR="00CA5335">
        <w:rPr>
          <w:rFonts w:ascii="Georgia" w:hAnsi="Georgia"/>
          <w:b/>
          <w:sz w:val="24"/>
          <w:szCs w:val="24"/>
        </w:rPr>
        <w:tab/>
      </w:r>
      <w:r w:rsidR="00CA5335">
        <w:rPr>
          <w:rFonts w:ascii="Georgia" w:hAnsi="Georgia"/>
          <w:b/>
          <w:sz w:val="24"/>
          <w:szCs w:val="24"/>
        </w:rPr>
        <w:tab/>
      </w:r>
      <w:r w:rsidR="00CA5335"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>Categories</w:t>
      </w:r>
    </w:p>
    <w:p w:rsidR="00182370" w:rsidRDefault="00182370" w:rsidP="00182370">
      <w:pPr>
        <w:spacing w:after="0" w:line="24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Schemas</w:t>
      </w:r>
      <w:r w:rsidR="00CA5335">
        <w:rPr>
          <w:rFonts w:ascii="Georgia" w:hAnsi="Georgia"/>
          <w:b/>
          <w:sz w:val="24"/>
          <w:szCs w:val="24"/>
        </w:rPr>
        <w:tab/>
      </w:r>
      <w:r w:rsidR="00CA5335">
        <w:rPr>
          <w:rFonts w:ascii="Georgia" w:hAnsi="Georgia"/>
          <w:b/>
          <w:sz w:val="24"/>
          <w:szCs w:val="24"/>
        </w:rPr>
        <w:tab/>
      </w:r>
      <w:r w:rsidR="00CA5335">
        <w:rPr>
          <w:rFonts w:ascii="Georgia" w:hAnsi="Georgia"/>
          <w:b/>
          <w:sz w:val="24"/>
          <w:szCs w:val="24"/>
        </w:rPr>
        <w:tab/>
      </w:r>
      <w:r w:rsidR="00CA5335">
        <w:rPr>
          <w:rFonts w:ascii="Georgia" w:hAnsi="Georgia"/>
          <w:b/>
          <w:sz w:val="24"/>
          <w:szCs w:val="24"/>
        </w:rPr>
        <w:tab/>
      </w:r>
      <w:r w:rsidR="00CA5335">
        <w:rPr>
          <w:rFonts w:ascii="Georgia" w:hAnsi="Georgia"/>
          <w:b/>
          <w:sz w:val="24"/>
          <w:szCs w:val="24"/>
        </w:rPr>
        <w:tab/>
      </w:r>
      <w:r w:rsidR="00CA5335"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>Scripts</w:t>
      </w:r>
    </w:p>
    <w:p w:rsidR="00182370" w:rsidRDefault="00182370" w:rsidP="00182370">
      <w:pPr>
        <w:spacing w:after="0" w:line="24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Impressions</w:t>
      </w:r>
      <w:r w:rsidR="00CA5335">
        <w:rPr>
          <w:rFonts w:ascii="Georgia" w:hAnsi="Georgia"/>
          <w:b/>
          <w:sz w:val="24"/>
          <w:szCs w:val="24"/>
        </w:rPr>
        <w:tab/>
      </w:r>
      <w:r w:rsidR="00CA5335">
        <w:rPr>
          <w:rFonts w:ascii="Georgia" w:hAnsi="Georgia"/>
          <w:b/>
          <w:sz w:val="24"/>
          <w:szCs w:val="24"/>
        </w:rPr>
        <w:tab/>
      </w:r>
      <w:r w:rsidR="00CA5335">
        <w:rPr>
          <w:rFonts w:ascii="Georgia" w:hAnsi="Georgia"/>
          <w:b/>
          <w:sz w:val="24"/>
          <w:szCs w:val="24"/>
        </w:rPr>
        <w:tab/>
      </w:r>
      <w:r w:rsidR="00CA5335">
        <w:rPr>
          <w:rFonts w:ascii="Georgia" w:hAnsi="Georgia"/>
          <w:b/>
          <w:sz w:val="24"/>
          <w:szCs w:val="24"/>
        </w:rPr>
        <w:tab/>
      </w:r>
      <w:r w:rsidR="00CA5335"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>Priming</w:t>
      </w:r>
    </w:p>
    <w:p w:rsidR="00182370" w:rsidRDefault="00182370" w:rsidP="00182370">
      <w:pPr>
        <w:spacing w:after="0" w:line="24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Self-fulfilling prophecy</w:t>
      </w:r>
      <w:r w:rsidR="00CA5335">
        <w:rPr>
          <w:rFonts w:ascii="Georgia" w:hAnsi="Georgia"/>
          <w:b/>
          <w:sz w:val="24"/>
          <w:szCs w:val="24"/>
        </w:rPr>
        <w:tab/>
      </w:r>
      <w:r w:rsidR="00CA5335">
        <w:rPr>
          <w:rFonts w:ascii="Georgia" w:hAnsi="Georgia"/>
          <w:b/>
          <w:sz w:val="24"/>
          <w:szCs w:val="24"/>
        </w:rPr>
        <w:tab/>
      </w:r>
      <w:r w:rsidR="00CA5335">
        <w:rPr>
          <w:rFonts w:ascii="Georgia" w:hAnsi="Georgia"/>
          <w:b/>
          <w:sz w:val="24"/>
          <w:szCs w:val="24"/>
        </w:rPr>
        <w:tab/>
      </w:r>
      <w:r w:rsidR="00CA5335"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>Metaphor</w:t>
      </w:r>
    </w:p>
    <w:p w:rsidR="00CA5335" w:rsidRDefault="00CA5335" w:rsidP="00182370">
      <w:pPr>
        <w:spacing w:after="0" w:line="24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Availability heuristic</w:t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</w:p>
    <w:p w:rsidR="00CA5335" w:rsidRDefault="00CA5335" w:rsidP="00182370">
      <w:pPr>
        <w:spacing w:after="0" w:line="24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Representativeness heuristic</w:t>
      </w:r>
    </w:p>
    <w:p w:rsidR="00CA5335" w:rsidRDefault="00CA5335" w:rsidP="00182370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CA5335" w:rsidRDefault="00CA5335" w:rsidP="00182370">
      <w:pPr>
        <w:spacing w:after="0" w:line="24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Questions:</w:t>
      </w:r>
    </w:p>
    <w:p w:rsidR="00CA5335" w:rsidRDefault="00CA5335" w:rsidP="00182370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182370" w:rsidRPr="00A76893" w:rsidRDefault="00A76893" w:rsidP="00A76893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 w:rsidRPr="00A76893">
        <w:rPr>
          <w:rFonts w:ascii="Georgia" w:hAnsi="Georgia"/>
          <w:sz w:val="24"/>
          <w:szCs w:val="24"/>
        </w:rPr>
        <w:t>What are our motives when selecting information to pay attention to?</w:t>
      </w:r>
    </w:p>
    <w:p w:rsidR="00A76893" w:rsidRPr="00A76893" w:rsidRDefault="00A76893" w:rsidP="00A76893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 w:rsidRPr="00A76893">
        <w:rPr>
          <w:rFonts w:ascii="Georgia" w:hAnsi="Georgia"/>
          <w:sz w:val="24"/>
          <w:szCs w:val="24"/>
        </w:rPr>
        <w:t>What is the theory of lay epistemology?</w:t>
      </w:r>
    </w:p>
    <w:p w:rsidR="00A76893" w:rsidRPr="00A76893" w:rsidRDefault="00A76893" w:rsidP="00A76893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 w:rsidRPr="00A76893">
        <w:rPr>
          <w:rFonts w:ascii="Georgia" w:hAnsi="Georgia"/>
          <w:sz w:val="24"/>
          <w:szCs w:val="24"/>
        </w:rPr>
        <w:t>What is the difference in the need for specific and non-specific closure?</w:t>
      </w:r>
    </w:p>
    <w:p w:rsidR="00A76893" w:rsidRPr="00A76893" w:rsidRDefault="00A76893" w:rsidP="00A76893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 w:rsidRPr="00A76893">
        <w:rPr>
          <w:rFonts w:ascii="Georgia" w:hAnsi="Georgia"/>
          <w:sz w:val="24"/>
          <w:szCs w:val="24"/>
        </w:rPr>
        <w:t>What is the difference between the cognitive and experiential systems of social cognition?</w:t>
      </w:r>
      <w:r w:rsidR="00625B07">
        <w:rPr>
          <w:rFonts w:ascii="Georgia" w:hAnsi="Georgia"/>
          <w:sz w:val="24"/>
          <w:szCs w:val="24"/>
        </w:rPr>
        <w:t xml:space="preserve">  What </w:t>
      </w:r>
      <w:r w:rsidR="00CA5335">
        <w:rPr>
          <w:rFonts w:ascii="Georgia" w:hAnsi="Georgia"/>
          <w:sz w:val="24"/>
          <w:szCs w:val="24"/>
        </w:rPr>
        <w:t xml:space="preserve">are three characteristics </w:t>
      </w:r>
      <w:bookmarkStart w:id="0" w:name="_GoBack"/>
      <w:bookmarkEnd w:id="0"/>
      <w:r w:rsidR="00FA0C23">
        <w:rPr>
          <w:rFonts w:ascii="Georgia" w:hAnsi="Georgia"/>
          <w:sz w:val="24"/>
          <w:szCs w:val="24"/>
        </w:rPr>
        <w:t>of automatic</w:t>
      </w:r>
      <w:r w:rsidR="00625B07">
        <w:rPr>
          <w:rFonts w:ascii="Georgia" w:hAnsi="Georgia"/>
          <w:sz w:val="24"/>
          <w:szCs w:val="24"/>
        </w:rPr>
        <w:t xml:space="preserve"> </w:t>
      </w:r>
      <w:r w:rsidR="00CA5335">
        <w:rPr>
          <w:rFonts w:ascii="Georgia" w:hAnsi="Georgia"/>
          <w:sz w:val="24"/>
          <w:szCs w:val="24"/>
        </w:rPr>
        <w:t xml:space="preserve">social </w:t>
      </w:r>
      <w:r w:rsidR="00625B07">
        <w:rPr>
          <w:rFonts w:ascii="Georgia" w:hAnsi="Georgia"/>
          <w:sz w:val="24"/>
          <w:szCs w:val="24"/>
        </w:rPr>
        <w:t>thinking?</w:t>
      </w:r>
    </w:p>
    <w:p w:rsidR="00A76893" w:rsidRPr="00A76893" w:rsidRDefault="00CA5335" w:rsidP="00A76893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What is the experiential system not equipped to deal with?</w:t>
      </w:r>
    </w:p>
    <w:p w:rsidR="00A76893" w:rsidRPr="00A76893" w:rsidRDefault="00A76893" w:rsidP="00A76893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 w:rsidRPr="00A76893">
        <w:rPr>
          <w:rFonts w:ascii="Georgia" w:hAnsi="Georgia"/>
          <w:sz w:val="24"/>
          <w:szCs w:val="24"/>
        </w:rPr>
        <w:t>What is a heuristic?  Which is quicker, experiential or rational thought?  Which one is most useful in novel situations?</w:t>
      </w:r>
    </w:p>
    <w:p w:rsidR="00A76893" w:rsidRDefault="00A76893" w:rsidP="00A76893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 w:rsidRPr="00A76893">
        <w:rPr>
          <w:rFonts w:ascii="Georgia" w:hAnsi="Georgia"/>
          <w:sz w:val="24"/>
          <w:szCs w:val="24"/>
        </w:rPr>
        <w:t>Name five ways in which the unconscious is intelligent?</w:t>
      </w:r>
    </w:p>
    <w:p w:rsidR="00A76893" w:rsidRDefault="00A76893" w:rsidP="00A76893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Where do the motives that guide thinking come from?</w:t>
      </w:r>
    </w:p>
    <w:p w:rsidR="00A76893" w:rsidRDefault="00A76893" w:rsidP="00A76893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How can we organize memory during sleep/</w:t>
      </w:r>
    </w:p>
    <w:p w:rsidR="00A76893" w:rsidRPr="00625B07" w:rsidRDefault="00625B07" w:rsidP="00625B07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 w:rsidRPr="00625B07">
        <w:rPr>
          <w:rFonts w:ascii="Georgia" w:hAnsi="Georgia"/>
          <w:sz w:val="24"/>
          <w:szCs w:val="24"/>
        </w:rPr>
        <w:t>You should be able to recognize the various types of schemas.</w:t>
      </w:r>
    </w:p>
    <w:p w:rsidR="00A76893" w:rsidRDefault="00A76893" w:rsidP="00A76893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Where do schemas come from?</w:t>
      </w:r>
    </w:p>
    <w:p w:rsidR="00A76893" w:rsidRDefault="00CA5335" w:rsidP="00A76893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What are the reasons that we take mental shortcuts</w:t>
      </w:r>
      <w:r w:rsidR="00A76893">
        <w:rPr>
          <w:rFonts w:ascii="Georgia" w:hAnsi="Georgia"/>
          <w:sz w:val="24"/>
          <w:szCs w:val="24"/>
        </w:rPr>
        <w:t>?</w:t>
      </w:r>
      <w:r>
        <w:rPr>
          <w:rFonts w:ascii="Georgia" w:hAnsi="Georgia"/>
          <w:sz w:val="24"/>
          <w:szCs w:val="24"/>
        </w:rPr>
        <w:t xml:space="preserve">  Do these usually lead to good conclusions?</w:t>
      </w:r>
    </w:p>
    <w:p w:rsidR="00625B07" w:rsidRDefault="00625B07" w:rsidP="00A76893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If you have more than one schema, which one are you most likely to use?</w:t>
      </w:r>
    </w:p>
    <w:p w:rsidR="00625B07" w:rsidRDefault="00625B07" w:rsidP="00A76893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How does media bias schemas?  What is created news?</w:t>
      </w:r>
    </w:p>
    <w:p w:rsidR="00A76893" w:rsidRDefault="00A76893" w:rsidP="00A76893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Describe </w:t>
      </w:r>
      <w:r w:rsidR="00625B07">
        <w:rPr>
          <w:rFonts w:ascii="Georgia" w:hAnsi="Georgia"/>
          <w:sz w:val="24"/>
          <w:szCs w:val="24"/>
        </w:rPr>
        <w:t>why</w:t>
      </w:r>
      <w:r>
        <w:rPr>
          <w:rFonts w:ascii="Georgia" w:hAnsi="Georgia"/>
          <w:sz w:val="24"/>
          <w:szCs w:val="24"/>
        </w:rPr>
        <w:t xml:space="preserve"> a rumor changes as it goes from person to person.</w:t>
      </w:r>
    </w:p>
    <w:p w:rsidR="00A76893" w:rsidRDefault="00A76893" w:rsidP="00A76893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What are some biases in media that distort information?</w:t>
      </w:r>
    </w:p>
    <w:p w:rsidR="00A76893" w:rsidRDefault="00CA5335" w:rsidP="00A76893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What is a self-fulfilling prophecy</w:t>
      </w:r>
      <w:r w:rsidR="00A76893">
        <w:rPr>
          <w:rFonts w:ascii="Georgia" w:hAnsi="Georgia"/>
          <w:sz w:val="24"/>
          <w:szCs w:val="24"/>
        </w:rPr>
        <w:t>?</w:t>
      </w:r>
    </w:p>
    <w:p w:rsidR="00A76893" w:rsidRDefault="00CA5335" w:rsidP="00A76893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What do you use if you have no schema</w:t>
      </w:r>
      <w:r w:rsidR="00625B07">
        <w:rPr>
          <w:rFonts w:ascii="Georgia" w:hAnsi="Georgia"/>
          <w:sz w:val="24"/>
          <w:szCs w:val="24"/>
        </w:rPr>
        <w:t>?</w:t>
      </w:r>
    </w:p>
    <w:p w:rsidR="00A76893" w:rsidRPr="00A76893" w:rsidRDefault="00A76893" w:rsidP="00A76893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What kind of mood leads to more automatic thinking?</w:t>
      </w:r>
    </w:p>
    <w:p w:rsidR="00A76893" w:rsidRPr="00CA5335" w:rsidRDefault="00CA5335" w:rsidP="00CA5335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What was the lesson learned from the Rosent</w:t>
      </w:r>
      <w:r w:rsidR="00F874E8">
        <w:rPr>
          <w:rFonts w:ascii="Georgia" w:hAnsi="Georgia"/>
          <w:sz w:val="24"/>
          <w:szCs w:val="24"/>
        </w:rPr>
        <w:t>h</w:t>
      </w:r>
      <w:r w:rsidR="00633894">
        <w:rPr>
          <w:rFonts w:ascii="Georgia" w:hAnsi="Georgia"/>
          <w:sz w:val="24"/>
          <w:szCs w:val="24"/>
        </w:rPr>
        <w:t>al and Jacobsen study?</w:t>
      </w:r>
    </w:p>
    <w:p w:rsidR="00E00508" w:rsidRPr="00182370" w:rsidRDefault="00E00508">
      <w:pPr>
        <w:rPr>
          <w:rFonts w:ascii="Georgia" w:hAnsi="Georgia"/>
          <w:sz w:val="24"/>
          <w:szCs w:val="24"/>
        </w:rPr>
      </w:pPr>
    </w:p>
    <w:sectPr w:rsidR="00E00508" w:rsidRPr="001823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CC4567"/>
    <w:multiLevelType w:val="hybridMultilevel"/>
    <w:tmpl w:val="1F1AA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370"/>
    <w:rsid w:val="00182370"/>
    <w:rsid w:val="00534989"/>
    <w:rsid w:val="00625B07"/>
    <w:rsid w:val="00633894"/>
    <w:rsid w:val="006D4FD9"/>
    <w:rsid w:val="007E6697"/>
    <w:rsid w:val="00A76893"/>
    <w:rsid w:val="00CA5335"/>
    <w:rsid w:val="00E00508"/>
    <w:rsid w:val="00F874E8"/>
    <w:rsid w:val="00FA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C7B759-8D1A-4093-B534-91574DFDF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3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8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 State College</Company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Terry, Pam</dc:creator>
  <cp:lastModifiedBy>Terry, Pam</cp:lastModifiedBy>
  <cp:revision>5</cp:revision>
  <cp:lastPrinted>2017-02-09T16:00:00Z</cp:lastPrinted>
  <dcterms:created xsi:type="dcterms:W3CDTF">2017-09-02T00:34:00Z</dcterms:created>
  <dcterms:modified xsi:type="dcterms:W3CDTF">2017-09-27T20:32:00Z</dcterms:modified>
</cp:coreProperties>
</file>