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E2" w:rsidRDefault="00AF10E2" w:rsidP="00747901">
      <w:pPr>
        <w:rPr>
          <w:b/>
          <w:sz w:val="24"/>
        </w:rPr>
      </w:pPr>
    </w:p>
    <w:p w:rsidR="00747901" w:rsidRPr="00147B12" w:rsidRDefault="00AF10E2" w:rsidP="00747901">
      <w:pPr>
        <w:rPr>
          <w:b/>
          <w:sz w:val="24"/>
        </w:rPr>
      </w:pPr>
      <w:r>
        <w:rPr>
          <w:b/>
          <w:sz w:val="24"/>
        </w:rPr>
        <w:t>Study Guide</w:t>
      </w:r>
      <w:r w:rsidR="00A862D7">
        <w:rPr>
          <w:b/>
          <w:sz w:val="24"/>
        </w:rPr>
        <w:t xml:space="preserve">:  </w:t>
      </w:r>
      <w:r w:rsidR="00912592" w:rsidRPr="00147B12">
        <w:rPr>
          <w:b/>
          <w:sz w:val="24"/>
        </w:rPr>
        <w:t>Introduction to Psychology</w:t>
      </w:r>
    </w:p>
    <w:p w:rsidR="00E66F6B" w:rsidRPr="00147B12" w:rsidRDefault="00E66F6B" w:rsidP="00747901">
      <w:pPr>
        <w:rPr>
          <w:b/>
          <w:sz w:val="24"/>
        </w:rPr>
      </w:pPr>
    </w:p>
    <w:p w:rsidR="00147B12" w:rsidRPr="00147B12" w:rsidRDefault="00147B12" w:rsidP="00147B12">
      <w:pPr>
        <w:spacing w:line="360" w:lineRule="auto"/>
        <w:rPr>
          <w:b/>
          <w:sz w:val="24"/>
        </w:rPr>
      </w:pPr>
      <w:r w:rsidRPr="00147B12">
        <w:rPr>
          <w:b/>
          <w:sz w:val="24"/>
        </w:rPr>
        <w:t>Learning</w:t>
      </w:r>
    </w:p>
    <w:p w:rsidR="00147B12" w:rsidRPr="00147B12" w:rsidRDefault="00147B12" w:rsidP="00147B12">
      <w:pPr>
        <w:spacing w:line="360" w:lineRule="auto"/>
        <w:rPr>
          <w:b/>
          <w:sz w:val="24"/>
        </w:rPr>
      </w:pPr>
      <w:r w:rsidRPr="00147B12">
        <w:rPr>
          <w:b/>
          <w:sz w:val="24"/>
        </w:rPr>
        <w:tab/>
        <w:t>Classical Conditioning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1. Who was Ivan Pavlov?  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2. What was the measured response of the dogs in Pavlov’s experiments?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ab/>
        <w:t>What is the definition of classical conditioning?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3. In the classical conditioning paradigm, what does the experimenter deliberately pair?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4. What is the difference between a CS and a UCS and between a CR and a UCR?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5. What happens during </w:t>
      </w:r>
      <w:r w:rsidRPr="00147B12">
        <w:rPr>
          <w:i/>
          <w:sz w:val="24"/>
        </w:rPr>
        <w:t>acquisition</w:t>
      </w:r>
      <w:r w:rsidRPr="00147B12">
        <w:rPr>
          <w:sz w:val="24"/>
        </w:rPr>
        <w:t xml:space="preserve"> (the conditioning phase) in a Pavlovian experiment?  E</w:t>
      </w:r>
      <w:r w:rsidRPr="00147B12">
        <w:rPr>
          <w:i/>
          <w:sz w:val="24"/>
        </w:rPr>
        <w:t>xtinction</w:t>
      </w:r>
      <w:r w:rsidRPr="00147B12">
        <w:rPr>
          <w:sz w:val="24"/>
        </w:rPr>
        <w:t>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ab/>
        <w:t>Does the number of pairings during acquisition and timing make a difference?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6. What is spontaneous recovery?  What is stimulus generalization?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7. Describe the “Little Albert” experiment.  What were the CS, the UCS and the UCR?  What is a conditioned emotional response?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8. According to cognitive psychologists, what is the animal learning during classical conditioning and what factor makes the conditioned response stronger?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 9. What is the connection between classical conditioning and phobias?  </w:t>
      </w:r>
    </w:p>
    <w:p w:rsidR="00147B12" w:rsidRPr="00147B12" w:rsidRDefault="00147B12" w:rsidP="00147B12">
      <w:pPr>
        <w:spacing w:line="360" w:lineRule="auto"/>
        <w:rPr>
          <w:b/>
          <w:sz w:val="24"/>
        </w:rPr>
      </w:pPr>
      <w:r w:rsidRPr="00147B12">
        <w:rPr>
          <w:b/>
          <w:sz w:val="24"/>
        </w:rPr>
        <w:t>Operant Conditioning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10.  What does E. L. Thorndike's Law of Effect say?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12. Who was the “father” of operant conditioning?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13.  What is the difference between operant and respondent behavior (responses in classical conditioning)?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14.  What is an operant chamber, and what is another name or nickname for it?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15.  What is the name of the process that a researcher uses to get a new, naïve lab rat to press a bar in an operant chamber?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16. What is the difference between continuous and partial reinforcement?  Which one produces faster learning?  Faster extinction?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 xml:space="preserve"> 17.  What are the differences in patterns of responding between fixed ratio and fixed interval reinforcement schedules?  In other words, which results in faster or slower rates of responding?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18.  What is the difference between positive and negative reinforcement?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lastRenderedPageBreak/>
        <w:t>19.  What is punishment?  Name an example of positive punishment and an example of negative punishment.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20.  Under what three conditions is punishment most likely to work to restrain behavior?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21.  What is latent learning and what did Tolman demonstrate about reinforcement being necessary for learning to occur?</w:t>
      </w:r>
    </w:p>
    <w:p w:rsidR="00147B12" w:rsidRPr="00147B12" w:rsidRDefault="00147B12" w:rsidP="00147B12">
      <w:pPr>
        <w:spacing w:line="360" w:lineRule="auto"/>
        <w:rPr>
          <w:b/>
          <w:sz w:val="24"/>
        </w:rPr>
      </w:pPr>
      <w:bookmarkStart w:id="0" w:name="_GoBack"/>
      <w:bookmarkEnd w:id="0"/>
      <w:r w:rsidRPr="00147B12">
        <w:rPr>
          <w:b/>
          <w:sz w:val="24"/>
        </w:rPr>
        <w:tab/>
        <w:t>Observational Learning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22.  What are modeling and imitation?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23.  What does social learning theory say?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24.  Would Albert Bandura agree that watching violence on TV makes children more aggressive?</w:t>
      </w:r>
    </w:p>
    <w:p w:rsidR="00147B12" w:rsidRPr="00147B12" w:rsidRDefault="00147B12" w:rsidP="00147B12">
      <w:pPr>
        <w:spacing w:line="360" w:lineRule="auto"/>
        <w:rPr>
          <w:sz w:val="24"/>
        </w:rPr>
      </w:pPr>
      <w:r w:rsidRPr="00147B12">
        <w:rPr>
          <w:sz w:val="24"/>
        </w:rPr>
        <w:t>25.  What were the Bobo doll experiments about and what were their findings?</w:t>
      </w:r>
    </w:p>
    <w:p w:rsidR="00147B12" w:rsidRDefault="00147B12" w:rsidP="00147B12">
      <w:pPr>
        <w:spacing w:line="360" w:lineRule="auto"/>
      </w:pPr>
      <w:r w:rsidRPr="00147B12">
        <w:rPr>
          <w:sz w:val="24"/>
        </w:rPr>
        <w:t>26.  Do the consequences of behavior matter when choosing to imitate someone?</w:t>
      </w:r>
    </w:p>
    <w:p w:rsidR="006E23D0" w:rsidRDefault="006E23D0" w:rsidP="006E23D0">
      <w:pPr>
        <w:rPr>
          <w:b/>
          <w:sz w:val="24"/>
        </w:rPr>
      </w:pPr>
    </w:p>
    <w:sectPr w:rsidR="006E23D0" w:rsidSect="00DB497D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F0" w:rsidRDefault="008079F0">
      <w:r>
        <w:separator/>
      </w:r>
    </w:p>
  </w:endnote>
  <w:endnote w:type="continuationSeparator" w:id="0">
    <w:p w:rsidR="008079F0" w:rsidRDefault="008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F0" w:rsidRDefault="00B37C22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79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79F0" w:rsidRDefault="008079F0" w:rsidP="00C326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F0" w:rsidRDefault="00B37C22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79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2D7">
      <w:rPr>
        <w:rStyle w:val="PageNumber"/>
        <w:noProof/>
      </w:rPr>
      <w:t>2</w:t>
    </w:r>
    <w:r>
      <w:rPr>
        <w:rStyle w:val="PageNumber"/>
      </w:rPr>
      <w:fldChar w:fldCharType="end"/>
    </w:r>
  </w:p>
  <w:p w:rsidR="008079F0" w:rsidRDefault="008079F0" w:rsidP="00C326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F0" w:rsidRDefault="008079F0">
      <w:r>
        <w:separator/>
      </w:r>
    </w:p>
  </w:footnote>
  <w:footnote w:type="continuationSeparator" w:id="0">
    <w:p w:rsidR="008079F0" w:rsidRDefault="0080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657"/>
    <w:multiLevelType w:val="hybridMultilevel"/>
    <w:tmpl w:val="CE4CC7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56F80"/>
    <w:multiLevelType w:val="hybridMultilevel"/>
    <w:tmpl w:val="37E6EB6C"/>
    <w:lvl w:ilvl="0" w:tplc="70EA33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9616D"/>
    <w:multiLevelType w:val="hybridMultilevel"/>
    <w:tmpl w:val="C0BA3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6EA6"/>
    <w:rsid w:val="00000495"/>
    <w:rsid w:val="0000754C"/>
    <w:rsid w:val="00011AF9"/>
    <w:rsid w:val="00015069"/>
    <w:rsid w:val="00017578"/>
    <w:rsid w:val="00021543"/>
    <w:rsid w:val="00030841"/>
    <w:rsid w:val="000648D1"/>
    <w:rsid w:val="00094296"/>
    <w:rsid w:val="000A06F0"/>
    <w:rsid w:val="000A42DD"/>
    <w:rsid w:val="000A4632"/>
    <w:rsid w:val="000D7616"/>
    <w:rsid w:val="00100668"/>
    <w:rsid w:val="00147B12"/>
    <w:rsid w:val="00147ED2"/>
    <w:rsid w:val="00154FEB"/>
    <w:rsid w:val="00162505"/>
    <w:rsid w:val="00166AF4"/>
    <w:rsid w:val="001A1A82"/>
    <w:rsid w:val="001C2B85"/>
    <w:rsid w:val="001C7A49"/>
    <w:rsid w:val="002030C6"/>
    <w:rsid w:val="00243B99"/>
    <w:rsid w:val="00246FC3"/>
    <w:rsid w:val="00273873"/>
    <w:rsid w:val="00277A8E"/>
    <w:rsid w:val="002E2888"/>
    <w:rsid w:val="002F040A"/>
    <w:rsid w:val="00305B77"/>
    <w:rsid w:val="00316781"/>
    <w:rsid w:val="00321A13"/>
    <w:rsid w:val="0032630B"/>
    <w:rsid w:val="003433A9"/>
    <w:rsid w:val="00345A70"/>
    <w:rsid w:val="003836EC"/>
    <w:rsid w:val="003963A0"/>
    <w:rsid w:val="003B0415"/>
    <w:rsid w:val="003D2CBB"/>
    <w:rsid w:val="003E016A"/>
    <w:rsid w:val="003F245B"/>
    <w:rsid w:val="003F5CA9"/>
    <w:rsid w:val="00411E90"/>
    <w:rsid w:val="00412BEB"/>
    <w:rsid w:val="0045071B"/>
    <w:rsid w:val="00461A52"/>
    <w:rsid w:val="00490253"/>
    <w:rsid w:val="004C4BB7"/>
    <w:rsid w:val="004D7C6F"/>
    <w:rsid w:val="004F64F9"/>
    <w:rsid w:val="00544572"/>
    <w:rsid w:val="00573976"/>
    <w:rsid w:val="00593E3B"/>
    <w:rsid w:val="00663B32"/>
    <w:rsid w:val="006A2281"/>
    <w:rsid w:val="006A54C5"/>
    <w:rsid w:val="006E23D0"/>
    <w:rsid w:val="006F567B"/>
    <w:rsid w:val="00717C62"/>
    <w:rsid w:val="00747901"/>
    <w:rsid w:val="00753757"/>
    <w:rsid w:val="007631FD"/>
    <w:rsid w:val="0079626E"/>
    <w:rsid w:val="007B0BE1"/>
    <w:rsid w:val="007B4F3A"/>
    <w:rsid w:val="007D035F"/>
    <w:rsid w:val="007D40C2"/>
    <w:rsid w:val="00801025"/>
    <w:rsid w:val="008079F0"/>
    <w:rsid w:val="00817191"/>
    <w:rsid w:val="00824DC4"/>
    <w:rsid w:val="00862EB8"/>
    <w:rsid w:val="008654BD"/>
    <w:rsid w:val="008A2279"/>
    <w:rsid w:val="008A3F03"/>
    <w:rsid w:val="008E2DBA"/>
    <w:rsid w:val="008E7E15"/>
    <w:rsid w:val="008F0373"/>
    <w:rsid w:val="008F2E5F"/>
    <w:rsid w:val="00912592"/>
    <w:rsid w:val="00956566"/>
    <w:rsid w:val="009D719B"/>
    <w:rsid w:val="009F096A"/>
    <w:rsid w:val="009F62BB"/>
    <w:rsid w:val="00A76EA6"/>
    <w:rsid w:val="00A862D7"/>
    <w:rsid w:val="00A86D77"/>
    <w:rsid w:val="00AB0FA5"/>
    <w:rsid w:val="00AF10E2"/>
    <w:rsid w:val="00B0542E"/>
    <w:rsid w:val="00B37C22"/>
    <w:rsid w:val="00B50E5A"/>
    <w:rsid w:val="00B72D03"/>
    <w:rsid w:val="00BA6B10"/>
    <w:rsid w:val="00BF6616"/>
    <w:rsid w:val="00C326B8"/>
    <w:rsid w:val="00C328C6"/>
    <w:rsid w:val="00C636F4"/>
    <w:rsid w:val="00C74712"/>
    <w:rsid w:val="00C87906"/>
    <w:rsid w:val="00CC5562"/>
    <w:rsid w:val="00CD320A"/>
    <w:rsid w:val="00D001E6"/>
    <w:rsid w:val="00D565D1"/>
    <w:rsid w:val="00D72DE7"/>
    <w:rsid w:val="00D83C40"/>
    <w:rsid w:val="00D8594F"/>
    <w:rsid w:val="00DB497D"/>
    <w:rsid w:val="00E06034"/>
    <w:rsid w:val="00E27727"/>
    <w:rsid w:val="00E41EC7"/>
    <w:rsid w:val="00E5531C"/>
    <w:rsid w:val="00E56CFB"/>
    <w:rsid w:val="00E66F6B"/>
    <w:rsid w:val="00E8050E"/>
    <w:rsid w:val="00E9510A"/>
    <w:rsid w:val="00E97840"/>
    <w:rsid w:val="00EC3616"/>
    <w:rsid w:val="00F24AA2"/>
    <w:rsid w:val="00F3478B"/>
    <w:rsid w:val="00F470EB"/>
    <w:rsid w:val="00F80EB6"/>
    <w:rsid w:val="00FB76AE"/>
    <w:rsid w:val="00FC49AE"/>
    <w:rsid w:val="00FE443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97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B49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497D"/>
  </w:style>
  <w:style w:type="paragraph" w:styleId="BodyText">
    <w:name w:val="Body Text"/>
    <w:basedOn w:val="Normal"/>
    <w:rsid w:val="00DB497D"/>
    <w:rPr>
      <w:sz w:val="24"/>
      <w:szCs w:val="22"/>
    </w:rPr>
  </w:style>
  <w:style w:type="paragraph" w:styleId="Footer">
    <w:name w:val="footer"/>
    <w:basedOn w:val="Normal"/>
    <w:rsid w:val="00C3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Study-Focus Sheet </vt:lpstr>
    </vt:vector>
  </TitlesOfParts>
  <Company>gc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Study-Focus Sheet </dc:title>
  <dc:subject/>
  <dc:creator>Gordon College</dc:creator>
  <cp:keywords/>
  <dc:description/>
  <cp:lastModifiedBy>Terry, Pam</cp:lastModifiedBy>
  <cp:revision>6</cp:revision>
  <cp:lastPrinted>2009-06-17T17:40:00Z</cp:lastPrinted>
  <dcterms:created xsi:type="dcterms:W3CDTF">2010-09-22T21:56:00Z</dcterms:created>
  <dcterms:modified xsi:type="dcterms:W3CDTF">2015-10-02T22:14:00Z</dcterms:modified>
</cp:coreProperties>
</file>