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E9" w:rsidRPr="007165E9" w:rsidRDefault="007165E9" w:rsidP="007165E9">
      <w:pPr>
        <w:rPr>
          <w:b/>
        </w:rPr>
      </w:pPr>
      <w:r w:rsidRPr="007165E9">
        <w:rPr>
          <w:b/>
        </w:rPr>
        <w:t>Study Guide</w:t>
      </w:r>
      <w:r w:rsidR="00550E08">
        <w:rPr>
          <w:b/>
        </w:rPr>
        <w:t xml:space="preserve">:  </w:t>
      </w:r>
      <w:r w:rsidRPr="007165E9">
        <w:rPr>
          <w:b/>
        </w:rPr>
        <w:t xml:space="preserve">Childcare &amp; </w:t>
      </w:r>
      <w:r w:rsidR="00550E08">
        <w:rPr>
          <w:b/>
        </w:rPr>
        <w:t>A</w:t>
      </w:r>
      <w:r w:rsidRPr="007165E9">
        <w:rPr>
          <w:b/>
        </w:rPr>
        <w:t>ttachment</w:t>
      </w:r>
    </w:p>
    <w:p w:rsidR="007165E9" w:rsidRDefault="007165E9" w:rsidP="007165E9">
      <w:pPr>
        <w:rPr>
          <w:b/>
        </w:rPr>
      </w:pPr>
      <w:r w:rsidRPr="007165E9">
        <w:rPr>
          <w:b/>
        </w:rPr>
        <w:t>Feldman Modules 9-1, 14-1, p. 275</w:t>
      </w:r>
    </w:p>
    <w:p w:rsidR="004A0316" w:rsidRDefault="004A0316" w:rsidP="007165E9">
      <w:pPr>
        <w:rPr>
          <w:b/>
        </w:rPr>
      </w:pPr>
      <w:r>
        <w:rPr>
          <w:b/>
        </w:rPr>
        <w:t>Human Growth &amp; Development</w:t>
      </w:r>
    </w:p>
    <w:p w:rsidR="007165E9" w:rsidRPr="007165E9" w:rsidRDefault="007165E9" w:rsidP="007165E9">
      <w:pPr>
        <w:rPr>
          <w:b/>
        </w:rPr>
      </w:pPr>
    </w:p>
    <w:p w:rsidR="000A15AB" w:rsidRDefault="007165E9" w:rsidP="000A15AB">
      <w:pPr>
        <w:spacing w:line="360" w:lineRule="auto"/>
      </w:pPr>
      <w:r>
        <w:t xml:space="preserve"> 1</w:t>
      </w:r>
      <w:r w:rsidR="000A15AB">
        <w:t xml:space="preserve">.  What is attachment?  What did Freud </w:t>
      </w:r>
      <w:r w:rsidR="005F20EE">
        <w:t xml:space="preserve">and the psychoanalysts and behaviorists </w:t>
      </w:r>
      <w:r w:rsidR="000A15AB">
        <w:t xml:space="preserve">think was </w:t>
      </w:r>
      <w:r w:rsidR="005F20EE">
        <w:t>the</w:t>
      </w:r>
      <w:r w:rsidR="000A15AB">
        <w:t xml:space="preserve"> basis</w:t>
      </w:r>
      <w:r w:rsidR="005F20EE">
        <w:t xml:space="preserve"> for attachment</w:t>
      </w:r>
      <w:r w:rsidR="000A15AB">
        <w:t>?  What did Harlowe show</w:t>
      </w:r>
      <w:r w:rsidR="005F20EE">
        <w:t xml:space="preserve"> to be its basis</w:t>
      </w:r>
      <w:r w:rsidR="000A15AB">
        <w:t>?</w:t>
      </w:r>
    </w:p>
    <w:p w:rsidR="000A15AB" w:rsidRDefault="007165E9" w:rsidP="000A15AB">
      <w:pPr>
        <w:spacing w:line="360" w:lineRule="auto"/>
      </w:pPr>
      <w:r>
        <w:t xml:space="preserve"> </w:t>
      </w:r>
      <w:r w:rsidR="000A15AB">
        <w:t xml:space="preserve">2.  </w:t>
      </w:r>
      <w:r w:rsidR="005F20EE">
        <w:t xml:space="preserve">Describe the experimental paradigm known as </w:t>
      </w:r>
      <w:r w:rsidR="000A15AB">
        <w:t xml:space="preserve">the </w:t>
      </w:r>
      <w:r w:rsidR="000A15AB" w:rsidRPr="005F20EE">
        <w:rPr>
          <w:i/>
        </w:rPr>
        <w:t>Strange Situation</w:t>
      </w:r>
      <w:r w:rsidR="005F20EE">
        <w:rPr>
          <w:i/>
        </w:rPr>
        <w:t xml:space="preserve">.  </w:t>
      </w:r>
      <w:r w:rsidR="000A15AB">
        <w:t xml:space="preserve"> </w:t>
      </w:r>
      <w:r w:rsidR="005F20EE">
        <w:t>W</w:t>
      </w:r>
      <w:r w:rsidR="000A15AB">
        <w:t xml:space="preserve">hat </w:t>
      </w:r>
      <w:r w:rsidR="005F20EE">
        <w:t xml:space="preserve">behaviors </w:t>
      </w:r>
      <w:r w:rsidR="000A15AB">
        <w:t>are the researchers looking for?</w:t>
      </w:r>
    </w:p>
    <w:p w:rsidR="000A15AB" w:rsidRDefault="007165E9" w:rsidP="000A15AB">
      <w:pPr>
        <w:spacing w:line="360" w:lineRule="auto"/>
      </w:pPr>
      <w:r>
        <w:t xml:space="preserve"> 3</w:t>
      </w:r>
      <w:r w:rsidR="000A15AB">
        <w:t xml:space="preserve">.  </w:t>
      </w:r>
      <w:r w:rsidR="005F20EE">
        <w:t>Describe</w:t>
      </w:r>
      <w:r w:rsidR="000A15AB">
        <w:t xml:space="preserve"> the </w:t>
      </w:r>
      <w:r w:rsidR="005F20EE">
        <w:t xml:space="preserve">four </w:t>
      </w:r>
      <w:r w:rsidR="000A15AB">
        <w:t>attachment patterns</w:t>
      </w:r>
      <w:r w:rsidR="005F20EE">
        <w:t>;</w:t>
      </w:r>
      <w:r w:rsidR="000A15AB">
        <w:t xml:space="preserve"> what percentages of babies fall into each?</w:t>
      </w:r>
      <w:r w:rsidR="001950DE">
        <w:t xml:space="preserve"> In Ainsworth’s similar original categories, what parenting characteristics are associated with what attachment styles?</w:t>
      </w:r>
    </w:p>
    <w:p w:rsidR="000A15AB" w:rsidRDefault="007165E9" w:rsidP="000A15AB">
      <w:pPr>
        <w:spacing w:line="360" w:lineRule="auto"/>
      </w:pPr>
      <w:r>
        <w:t xml:space="preserve"> 4</w:t>
      </w:r>
      <w:r w:rsidR="000A15AB">
        <w:t xml:space="preserve">.  How does secure attachment make </w:t>
      </w:r>
      <w:r w:rsidR="005F20EE">
        <w:t>a</w:t>
      </w:r>
      <w:r w:rsidR="000A15AB">
        <w:t xml:space="preserve"> person feel inwardly?  What did Stroufe find secure attachment to be related to?</w:t>
      </w:r>
    </w:p>
    <w:p w:rsidR="005F20EE" w:rsidRDefault="007165E9" w:rsidP="000A15AB">
      <w:pPr>
        <w:spacing w:line="360" w:lineRule="auto"/>
      </w:pPr>
      <w:r>
        <w:t xml:space="preserve"> 5</w:t>
      </w:r>
      <w:r w:rsidR="000A15AB">
        <w:t>.  Compare securely attached preschoolers to avoidantly and resistantly attached ones</w:t>
      </w:r>
      <w:r w:rsidR="005F20EE">
        <w:t xml:space="preserve"> from follow up studies.</w:t>
      </w:r>
    </w:p>
    <w:p w:rsidR="000A15AB" w:rsidRDefault="007165E9" w:rsidP="000A15AB">
      <w:pPr>
        <w:spacing w:line="360" w:lineRule="auto"/>
      </w:pPr>
      <w:r>
        <w:t>6</w:t>
      </w:r>
      <w:r w:rsidR="000A15AB">
        <w:t>.  To what is disorganized attachment consistently related</w:t>
      </w:r>
      <w:r w:rsidR="007E44F3">
        <w:t xml:space="preserve"> in school</w:t>
      </w:r>
      <w:r w:rsidR="000A15AB">
        <w:t>?</w:t>
      </w:r>
    </w:p>
    <w:p w:rsidR="005F20EE" w:rsidRDefault="005F20EE" w:rsidP="005F20EE">
      <w:pPr>
        <w:spacing w:line="360" w:lineRule="auto"/>
      </w:pPr>
      <w:r>
        <w:t>7.  What variable or description of social behavior repeatedly comes up in the interpretations of attachment follow-up studies?</w:t>
      </w:r>
    </w:p>
    <w:p w:rsidR="000A15AB" w:rsidRDefault="007165E9" w:rsidP="000A15AB">
      <w:pPr>
        <w:spacing w:line="360" w:lineRule="auto"/>
      </w:pPr>
      <w:r>
        <w:t xml:space="preserve"> </w:t>
      </w:r>
      <w:r w:rsidR="005F20EE">
        <w:t>8</w:t>
      </w:r>
      <w:r w:rsidR="000A15AB">
        <w:t>. From one study, what was the best predictor of adult function (not attachment)?</w:t>
      </w:r>
    </w:p>
    <w:p w:rsidR="000A15AB" w:rsidRDefault="005F20EE" w:rsidP="000A15AB">
      <w:pPr>
        <w:spacing w:line="360" w:lineRule="auto"/>
      </w:pPr>
      <w:r>
        <w:t xml:space="preserve"> 9</w:t>
      </w:r>
      <w:r w:rsidR="000A15AB">
        <w:t>.  What does secure attachment to parents in adolescence relate to?</w:t>
      </w:r>
    </w:p>
    <w:p w:rsidR="000A15AB" w:rsidRDefault="007165E9" w:rsidP="000A15AB">
      <w:pPr>
        <w:spacing w:line="360" w:lineRule="auto"/>
      </w:pPr>
      <w:r>
        <w:t xml:space="preserve"> </w:t>
      </w:r>
      <w:r w:rsidR="005F20EE">
        <w:t>10</w:t>
      </w:r>
      <w:r w:rsidR="000A15AB">
        <w:t>.  Describe the types of adolescent attachment</w:t>
      </w:r>
      <w:r w:rsidR="005F20EE">
        <w:t xml:space="preserve"> and their associated behaviors</w:t>
      </w:r>
      <w:r w:rsidR="000A15AB">
        <w:t xml:space="preserve">.  </w:t>
      </w:r>
    </w:p>
    <w:p w:rsidR="000A15AB" w:rsidRDefault="007165E9" w:rsidP="000A15AB">
      <w:pPr>
        <w:spacing w:line="360" w:lineRule="auto"/>
      </w:pPr>
      <w:r>
        <w:t>1</w:t>
      </w:r>
      <w:r w:rsidR="002B78CE">
        <w:t>1</w:t>
      </w:r>
      <w:r w:rsidR="000A15AB">
        <w:t>.  Describe the types of adult attachment</w:t>
      </w:r>
      <w:r w:rsidR="005F20EE">
        <w:t xml:space="preserve"> and their associated behaviors</w:t>
      </w:r>
      <w:r w:rsidR="000A15AB">
        <w:t>.</w:t>
      </w:r>
    </w:p>
    <w:p w:rsidR="007165E9" w:rsidRDefault="007165E9" w:rsidP="007165E9">
      <w:pPr>
        <w:spacing w:line="360" w:lineRule="auto"/>
      </w:pPr>
      <w:r>
        <w:t>1</w:t>
      </w:r>
      <w:r w:rsidR="002B78CE">
        <w:t>2</w:t>
      </w:r>
      <w:r>
        <w:t>.  What are the factors affecting security of attachment?  How late can a bond be established?</w:t>
      </w:r>
    </w:p>
    <w:p w:rsidR="007165E9" w:rsidRDefault="007165E9" w:rsidP="007165E9">
      <w:pPr>
        <w:spacing w:line="360" w:lineRule="auto"/>
      </w:pPr>
      <w:r>
        <w:t>1</w:t>
      </w:r>
      <w:r w:rsidR="004361A8">
        <w:t>3</w:t>
      </w:r>
      <w:r>
        <w:t>.  What was the Harvard Demo Project, and what is it an example of?</w:t>
      </w:r>
      <w:r w:rsidR="00AC0D4D">
        <w:t xml:space="preserve">  </w:t>
      </w:r>
      <w:r w:rsidR="006E50F1">
        <w:t xml:space="preserve">(Answer: </w:t>
      </w:r>
      <w:r w:rsidR="007E44F3" w:rsidRPr="006E50F1">
        <w:t xml:space="preserve">an unrealistic comparison) </w:t>
      </w:r>
      <w:r w:rsidR="00AC0D4D" w:rsidRPr="006E50F1">
        <w:t>To what is it compared?</w:t>
      </w:r>
      <w:r w:rsidR="007E44F3" w:rsidRPr="006E50F1">
        <w:t xml:space="preserve"> </w:t>
      </w:r>
      <w:r w:rsidR="006E50F1">
        <w:t xml:space="preserve">Answer:  </w:t>
      </w:r>
      <w:r w:rsidR="007E44F3" w:rsidRPr="006E50F1">
        <w:t>(standard daycare centers and home care</w:t>
      </w:r>
      <w:proofErr w:type="gramStart"/>
      <w:r w:rsidR="007E44F3" w:rsidRPr="006E50F1">
        <w:t>)</w:t>
      </w:r>
      <w:r w:rsidR="00A70415" w:rsidRPr="006E50F1">
        <w:t xml:space="preserve">  In</w:t>
      </w:r>
      <w:proofErr w:type="gramEnd"/>
      <w:r w:rsidR="00A70415">
        <w:t xml:space="preserve"> considering the quality of daycare, why are adult to child ratio and rich language environment so important?</w:t>
      </w:r>
    </w:p>
    <w:p w:rsidR="002B78CE" w:rsidRDefault="004361A8" w:rsidP="007165E9">
      <w:pPr>
        <w:spacing w:line="360" w:lineRule="auto"/>
      </w:pPr>
      <w:r>
        <w:t>14</w:t>
      </w:r>
      <w:r w:rsidR="002B78CE">
        <w:t xml:space="preserve">.  </w:t>
      </w:r>
      <w:r w:rsidR="0044198A">
        <w:t>What type of childcare is preferred by parents, particularly for younger children?</w:t>
      </w:r>
    </w:p>
    <w:p w:rsidR="00AC0D4D" w:rsidRPr="006E50F1" w:rsidRDefault="00AC0D4D" w:rsidP="007165E9">
      <w:pPr>
        <w:spacing w:line="360" w:lineRule="auto"/>
      </w:pPr>
      <w:r w:rsidRPr="006E50F1">
        <w:t>1</w:t>
      </w:r>
      <w:r w:rsidR="004361A8">
        <w:t>5</w:t>
      </w:r>
      <w:r w:rsidRPr="006E50F1">
        <w:t xml:space="preserve">.  How does exposure to full-time daycare outside the home seem to affect attachment, cognitive development, and problem behavior?  </w:t>
      </w:r>
    </w:p>
    <w:p w:rsidR="007165E9" w:rsidRPr="006E50F1" w:rsidRDefault="007165E9" w:rsidP="007165E9">
      <w:pPr>
        <w:spacing w:line="360" w:lineRule="auto"/>
      </w:pPr>
      <w:r w:rsidRPr="006E50F1">
        <w:t>1</w:t>
      </w:r>
      <w:r w:rsidR="004361A8">
        <w:t>6</w:t>
      </w:r>
      <w:r w:rsidRPr="006E50F1">
        <w:t>.  What did Vanelli find about childcare and attachment? Belsky? The NICHD study?</w:t>
      </w:r>
    </w:p>
    <w:p w:rsidR="002B78CE" w:rsidRDefault="004361A8" w:rsidP="00550E08">
      <w:pPr>
        <w:spacing w:line="360" w:lineRule="auto"/>
      </w:pPr>
      <w:r>
        <w:t>17</w:t>
      </w:r>
      <w:bookmarkStart w:id="0" w:name="_GoBack"/>
      <w:bookmarkEnd w:id="0"/>
      <w:r w:rsidR="00A70415" w:rsidRPr="006E50F1">
        <w:t>. What is the primary reason that we as a society are so committed to daycare</w:t>
      </w:r>
      <w:r w:rsidR="00550E08" w:rsidRPr="006E50F1">
        <w:t>?</w:t>
      </w:r>
      <w:r w:rsidR="007E44F3" w:rsidRPr="006E50F1">
        <w:t xml:space="preserve"> *</w:t>
      </w:r>
    </w:p>
    <w:sectPr w:rsidR="002B78CE" w:rsidSect="002B7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AB"/>
    <w:rsid w:val="000615E5"/>
    <w:rsid w:val="000A15AB"/>
    <w:rsid w:val="00102053"/>
    <w:rsid w:val="00116EB1"/>
    <w:rsid w:val="001950DE"/>
    <w:rsid w:val="00206A4E"/>
    <w:rsid w:val="002B78CE"/>
    <w:rsid w:val="00324F62"/>
    <w:rsid w:val="004361A8"/>
    <w:rsid w:val="0044198A"/>
    <w:rsid w:val="004A0316"/>
    <w:rsid w:val="004B05EE"/>
    <w:rsid w:val="00550E08"/>
    <w:rsid w:val="005F20EE"/>
    <w:rsid w:val="006E50F1"/>
    <w:rsid w:val="007165E9"/>
    <w:rsid w:val="007E44F3"/>
    <w:rsid w:val="0091079F"/>
    <w:rsid w:val="00A70415"/>
    <w:rsid w:val="00AC0D4D"/>
    <w:rsid w:val="00D0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B8D976-E19D-44DE-AFCD-25CFC70E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5A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5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5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p_terry</dc:creator>
  <cp:lastModifiedBy>Terry, Pam</cp:lastModifiedBy>
  <cp:revision>3</cp:revision>
  <cp:lastPrinted>2017-10-26T20:25:00Z</cp:lastPrinted>
  <dcterms:created xsi:type="dcterms:W3CDTF">2017-10-26T20:59:00Z</dcterms:created>
  <dcterms:modified xsi:type="dcterms:W3CDTF">2017-10-26T21:02:00Z</dcterms:modified>
</cp:coreProperties>
</file>