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F2" w:rsidRDefault="00D434CF">
      <w:r>
        <w:rPr>
          <w:b/>
        </w:rPr>
        <w:t xml:space="preserve">William Butler Yeats </w:t>
      </w:r>
      <w:r w:rsidR="006B58AF">
        <w:rPr>
          <w:b/>
        </w:rPr>
        <w:t>Take-Home Test</w:t>
      </w:r>
    </w:p>
    <w:p w:rsidR="00D434CF" w:rsidRDefault="00D434CF">
      <w:r>
        <w:rPr>
          <w:i/>
        </w:rPr>
        <w:t>Read the introduction or biographical background on the poet &amp; the following poems: “</w:t>
      </w:r>
      <w:hyperlink r:id="rId5" w:history="1">
        <w:r w:rsidRPr="00D434CF">
          <w:rPr>
            <w:rStyle w:val="Hyperlink"/>
            <w:i/>
          </w:rPr>
          <w:t>When You Are Old</w:t>
        </w:r>
      </w:hyperlink>
      <w:r>
        <w:rPr>
          <w:i/>
        </w:rPr>
        <w:t>” (page 216), watch this 15 minute video about “</w:t>
      </w:r>
      <w:hyperlink r:id="rId6" w:history="1">
        <w:r w:rsidRPr="00D434CF">
          <w:rPr>
            <w:rStyle w:val="Hyperlink"/>
            <w:i/>
          </w:rPr>
          <w:t>When You Are Old</w:t>
        </w:r>
      </w:hyperlink>
      <w:r>
        <w:rPr>
          <w:i/>
        </w:rPr>
        <w:t>”, “</w:t>
      </w:r>
      <w:hyperlink r:id="rId7" w:history="1">
        <w:r w:rsidRPr="00D434CF">
          <w:rPr>
            <w:rStyle w:val="Hyperlink"/>
            <w:i/>
          </w:rPr>
          <w:t>Who Goes With Fergus</w:t>
        </w:r>
      </w:hyperlink>
      <w:r>
        <w:rPr>
          <w:i/>
        </w:rPr>
        <w:t xml:space="preserve">” (page 216), </w:t>
      </w:r>
      <w:hyperlink r:id="rId8" w:history="1">
        <w:r w:rsidRPr="00D434CF">
          <w:rPr>
            <w:rStyle w:val="Hyperlink"/>
            <w:i/>
          </w:rPr>
          <w:t>“An Irish Airman Foresees his Death</w:t>
        </w:r>
      </w:hyperlink>
      <w:r>
        <w:rPr>
          <w:i/>
        </w:rPr>
        <w:t xml:space="preserve">” (page 226), </w:t>
      </w:r>
      <w:r w:rsidR="006B3C76">
        <w:t>"</w:t>
      </w:r>
      <w:hyperlink r:id="rId9" w:history="1">
        <w:r w:rsidR="006B3C76">
          <w:rPr>
            <w:rStyle w:val="Hyperlink"/>
          </w:rPr>
          <w:t>The Song of Wandering Aengus</w:t>
        </w:r>
      </w:hyperlink>
      <w:r w:rsidR="006B3C76">
        <w:t xml:space="preserve">" </w:t>
      </w:r>
      <w:r>
        <w:rPr>
          <w:i/>
        </w:rPr>
        <w:t>and “</w:t>
      </w:r>
      <w:hyperlink r:id="rId10" w:history="1">
        <w:r w:rsidRPr="00D434CF">
          <w:rPr>
            <w:rStyle w:val="Hyperlink"/>
            <w:i/>
          </w:rPr>
          <w:t>A Prayer for my Daughter</w:t>
        </w:r>
      </w:hyperlink>
      <w:r>
        <w:rPr>
          <w:i/>
        </w:rPr>
        <w:t xml:space="preserve">” (page 227-229) with this 4 </w:t>
      </w:r>
      <w:hyperlink r:id="rId11" w:history="1">
        <w:r w:rsidRPr="00D434CF">
          <w:rPr>
            <w:rStyle w:val="Hyperlink"/>
            <w:i/>
          </w:rPr>
          <w:t>min creative media project video</w:t>
        </w:r>
      </w:hyperlink>
      <w:r w:rsidR="006B3C76">
        <w:rPr>
          <w:i/>
        </w:rPr>
        <w:t>. You are responsible for 5</w:t>
      </w:r>
      <w:r>
        <w:rPr>
          <w:i/>
        </w:rPr>
        <w:t xml:space="preserve"> poems even though the questions only go over 3. </w:t>
      </w:r>
      <w:r w:rsidR="006B58AF">
        <w:rPr>
          <w:i/>
        </w:rPr>
        <w:t xml:space="preserve">Weird. </w:t>
      </w:r>
      <w:proofErr w:type="spellStart"/>
      <w:r>
        <w:rPr>
          <w:i/>
        </w:rPr>
        <w:t>Hm</w:t>
      </w:r>
      <w:proofErr w:type="spellEnd"/>
      <w:r>
        <w:rPr>
          <w:i/>
        </w:rPr>
        <w:t xml:space="preserve">, maybe the other </w:t>
      </w:r>
      <w:r w:rsidR="006B3C76">
        <w:rPr>
          <w:i/>
        </w:rPr>
        <w:t xml:space="preserve">two poems not mentioned in the questions below </w:t>
      </w:r>
      <w:bookmarkStart w:id="0" w:name="_GoBack"/>
      <w:bookmarkEnd w:id="0"/>
      <w:r>
        <w:rPr>
          <w:i/>
        </w:rPr>
        <w:t>might appear on a test or something?</w:t>
      </w:r>
    </w:p>
    <w:p w:rsidR="006B58AF" w:rsidRDefault="006B58AF"/>
    <w:p w:rsidR="006B58AF" w:rsidRDefault="006B58AF" w:rsidP="006B58AF">
      <w:pPr>
        <w:pStyle w:val="ListParagraph"/>
        <w:numPr>
          <w:ilvl w:val="0"/>
          <w:numId w:val="1"/>
        </w:numPr>
      </w:pPr>
      <w:r>
        <w:t>What religion did Yeats’ father believe in?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He came to see his poetry as contributing to?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He founded what famous theater?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What is another fact about the William Butler Yeats?</w:t>
      </w:r>
    </w:p>
    <w:p w:rsidR="00837DE1" w:rsidRDefault="00837DE1" w:rsidP="006B58AF">
      <w:pPr>
        <w:pStyle w:val="ListParagraph"/>
        <w:numPr>
          <w:ilvl w:val="0"/>
          <w:numId w:val="1"/>
        </w:numPr>
      </w:pPr>
      <w:r>
        <w:t>Define tone in poetry. (see poetry elements)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“When You Are Old”, what are the two tones within the poem?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“When You Are Old”, where did Love go?</w:t>
      </w:r>
    </w:p>
    <w:p w:rsidR="00837DE1" w:rsidRDefault="00837DE1" w:rsidP="006B58AF">
      <w:pPr>
        <w:pStyle w:val="ListParagraph"/>
        <w:numPr>
          <w:ilvl w:val="0"/>
          <w:numId w:val="1"/>
        </w:numPr>
      </w:pPr>
      <w:r>
        <w:t>Define personification.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“When You Are Old”, what is an example of personification?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“When You Are Old”, explain the last 3 lines.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“Who Goes with Fergus”, who is Fergus?</w:t>
      </w:r>
    </w:p>
    <w:p w:rsidR="006B58AF" w:rsidRDefault="006B58AF" w:rsidP="006B58AF">
      <w:pPr>
        <w:pStyle w:val="ListParagraph"/>
        <w:numPr>
          <w:ilvl w:val="0"/>
          <w:numId w:val="1"/>
        </w:numPr>
      </w:pPr>
      <w:r>
        <w:t>In “Who Goes with Fergus”, what does the poet mean by “loves bitter mystery”?</w:t>
      </w:r>
    </w:p>
    <w:p w:rsidR="006B58AF" w:rsidRDefault="006B58AF" w:rsidP="00EA1205">
      <w:pPr>
        <w:pStyle w:val="ListParagraph"/>
        <w:numPr>
          <w:ilvl w:val="0"/>
          <w:numId w:val="1"/>
        </w:numPr>
      </w:pPr>
      <w:r>
        <w:t>In “Who Goes with Fergus”, what does Fergus rule now according to poet?</w:t>
      </w:r>
    </w:p>
    <w:p w:rsidR="006B58AF" w:rsidRDefault="006B58AF" w:rsidP="00855B49">
      <w:pPr>
        <w:pStyle w:val="ListParagraph"/>
        <w:numPr>
          <w:ilvl w:val="0"/>
          <w:numId w:val="1"/>
        </w:numPr>
      </w:pPr>
      <w:r>
        <w:t>In “Who Goes with Fergus”, how does Fergus represent the archetype of the poet-mystic?</w:t>
      </w:r>
    </w:p>
    <w:p w:rsidR="006B58AF" w:rsidRDefault="006B58AF" w:rsidP="00384A62">
      <w:pPr>
        <w:pStyle w:val="ListParagraph"/>
        <w:numPr>
          <w:ilvl w:val="0"/>
          <w:numId w:val="1"/>
        </w:numPr>
      </w:pPr>
      <w:r>
        <w:t>In “Who Goes with Fergus”, summarize what this lyrical poem is about.</w:t>
      </w:r>
    </w:p>
    <w:p w:rsidR="00837DE1" w:rsidRDefault="00837DE1" w:rsidP="00384A62">
      <w:pPr>
        <w:pStyle w:val="ListParagraph"/>
        <w:numPr>
          <w:ilvl w:val="0"/>
          <w:numId w:val="1"/>
        </w:numPr>
      </w:pPr>
      <w:r>
        <w:t xml:space="preserve">None of these poems are a sonnet. As a review: Define sonnet. It comes from the Italian </w:t>
      </w:r>
      <w:proofErr w:type="spellStart"/>
      <w:r>
        <w:rPr>
          <w:rStyle w:val="Emphasis"/>
        </w:rPr>
        <w:t>sonnetto</w:t>
      </w:r>
      <w:proofErr w:type="spellEnd"/>
      <w:r>
        <w:t xml:space="preserve"> which means what? </w:t>
      </w:r>
    </w:p>
    <w:p w:rsidR="00837DE1" w:rsidRDefault="00837DE1" w:rsidP="00384A62">
      <w:pPr>
        <w:pStyle w:val="ListParagraph"/>
        <w:numPr>
          <w:ilvl w:val="0"/>
          <w:numId w:val="1"/>
        </w:numPr>
      </w:pPr>
      <w:r>
        <w:t>None of these poems are a sonnet. As a review: What are the two parts to a sonnet?</w:t>
      </w:r>
    </w:p>
    <w:p w:rsidR="006B58AF" w:rsidRDefault="00837DE1" w:rsidP="002C3043">
      <w:pPr>
        <w:pStyle w:val="ListParagraph"/>
        <w:numPr>
          <w:ilvl w:val="0"/>
          <w:numId w:val="1"/>
        </w:numPr>
      </w:pPr>
      <w:r>
        <w:t xml:space="preserve"> </w:t>
      </w:r>
      <w:r w:rsidR="006B58AF">
        <w:t>In “An Irishman Foresees his Death,” who is the poem about that the poet knows?</w:t>
      </w:r>
    </w:p>
    <w:p w:rsidR="006B58AF" w:rsidRDefault="006B58AF" w:rsidP="00384A62">
      <w:pPr>
        <w:pStyle w:val="ListParagraph"/>
        <w:numPr>
          <w:ilvl w:val="0"/>
          <w:numId w:val="1"/>
        </w:numPr>
      </w:pPr>
      <w:r>
        <w:t>In “An Irishman Foresees his Death,” what are lines 9-11 explaining about the airman?</w:t>
      </w:r>
    </w:p>
    <w:p w:rsidR="006B58AF" w:rsidRDefault="006B58AF" w:rsidP="00384A62">
      <w:pPr>
        <w:pStyle w:val="ListParagraph"/>
        <w:numPr>
          <w:ilvl w:val="0"/>
          <w:numId w:val="1"/>
        </w:numPr>
      </w:pPr>
      <w:r>
        <w:t>In “An Irishman Foresees his Death,” how are the last 3 lines very Modern?</w:t>
      </w:r>
    </w:p>
    <w:p w:rsidR="006B58AF" w:rsidRPr="006B58AF" w:rsidRDefault="006B58AF" w:rsidP="00384A62">
      <w:pPr>
        <w:pStyle w:val="ListParagraph"/>
        <w:numPr>
          <w:ilvl w:val="0"/>
          <w:numId w:val="1"/>
        </w:numPr>
      </w:pPr>
      <w:r>
        <w:t>Compare and contrast “An Irishman Foresees his Death” to the WW1 poem your group was assigned last class.</w:t>
      </w:r>
    </w:p>
    <w:p w:rsidR="00D434CF" w:rsidRDefault="00D434CF" w:rsidP="00D434CF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 </w:t>
      </w:r>
    </w:p>
    <w:p w:rsidR="00D434CF" w:rsidRDefault="00D434CF" w:rsidP="00D434CF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br/>
      </w:r>
    </w:p>
    <w:p w:rsidR="00D434CF" w:rsidRPr="00D434CF" w:rsidRDefault="00D434CF"/>
    <w:sectPr w:rsidR="00D434CF" w:rsidRPr="00D4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3CA"/>
    <w:multiLevelType w:val="hybridMultilevel"/>
    <w:tmpl w:val="51B8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F"/>
    <w:rsid w:val="006B3C76"/>
    <w:rsid w:val="006B58AF"/>
    <w:rsid w:val="007768D3"/>
    <w:rsid w:val="00837DE1"/>
    <w:rsid w:val="00B07021"/>
    <w:rsid w:val="00C13889"/>
    <w:rsid w:val="00D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3006"/>
  <w15:chartTrackingRefBased/>
  <w15:docId w15:val="{796D0F68-8BDF-4A07-9667-779D5A6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4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34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58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7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ts.org/poem/irish-airman-foresees-his-dea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ets.org/poem/who-goes-ferg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youtube.com%2Fwatch%3Fv%3DM3sEOKWlVBE&amp;data=02%7C01%7Cmsilverman%40gordonstate.edu%7Caf3f989537be4414bfa508d74b464144%7C9450bf80253743819ecba433616fae0c%7C1%7C0%7C637060637426573802&amp;sdata=G%2BAj15x300ul%2FvY5N3CxofxTJ03MSMpqzCXqZlm%2Bzo8%3D&amp;reserved=0" TargetMode="External"/><Relationship Id="rId11" Type="http://schemas.openxmlformats.org/officeDocument/2006/relationships/hyperlink" Target="https://nam02.safelinks.protection.outlook.com/?url=https%3A%2F%2Fwww.youtube.com%2Fwatch%3Fv%3DKADwC9r-WBk&amp;data=02%7C01%7Cmsilverman%40gordonstate.edu%7Caf3f989537be4414bfa508d74b464144%7C9450bf80253743819ecba433616fae0c%7C1%7C0%7C637060637426593816&amp;sdata=rtzly4ri9zbHVrfQwFgH5lacckQrS2SBjMS3ncRSbiU%3D&amp;reserved=0" TargetMode="External"/><Relationship Id="rId5" Type="http://schemas.openxmlformats.org/officeDocument/2006/relationships/hyperlink" Target="https://www.poetryfoundation.org/poems/43283/when-you-are-old" TargetMode="External"/><Relationship Id="rId10" Type="http://schemas.openxmlformats.org/officeDocument/2006/relationships/hyperlink" Target="https://www.poetryfoundation.org/poetrymagazine/poems/14635/a-prayer-for-my-daugh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s.org/poem/song-wandering-aeng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Silverman, Matthew</dc:creator>
  <cp:keywords/>
  <dc:description/>
  <cp:lastModifiedBy>Silverman, Matthew</cp:lastModifiedBy>
  <cp:revision>3</cp:revision>
  <dcterms:created xsi:type="dcterms:W3CDTF">2019-10-25T12:34:00Z</dcterms:created>
  <dcterms:modified xsi:type="dcterms:W3CDTF">2019-10-25T12:55:00Z</dcterms:modified>
</cp:coreProperties>
</file>