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14D" w14:textId="094EF765" w:rsidR="005857C8" w:rsidRPr="002B4AC7" w:rsidRDefault="005857C8" w:rsidP="005857C8">
      <w:pPr>
        <w:pStyle w:val="NormalWeb"/>
        <w:jc w:val="center"/>
        <w:rPr>
          <w:rFonts w:ascii="Georgia" w:hAnsi="Georgia"/>
          <w:b/>
          <w:bCs/>
        </w:rPr>
      </w:pPr>
      <w:r w:rsidRPr="002B4AC7">
        <w:rPr>
          <w:rFonts w:ascii="Georgia" w:hAnsi="Georgia"/>
          <w:b/>
          <w:bCs/>
        </w:rPr>
        <w:t>RESPONSE PAPER</w:t>
      </w:r>
    </w:p>
    <w:p w14:paraId="5B5F84BC" w14:textId="77777777" w:rsidR="005857C8" w:rsidRPr="002B4AC7" w:rsidRDefault="005857C8" w:rsidP="0072764F">
      <w:pPr>
        <w:pStyle w:val="NormalWeb"/>
        <w:rPr>
          <w:rFonts w:ascii="Georgia" w:hAnsi="Georgia"/>
          <w:b/>
          <w:bCs/>
        </w:rPr>
      </w:pPr>
    </w:p>
    <w:p w14:paraId="1C905EDE" w14:textId="3A1F3C77" w:rsidR="00DE4453" w:rsidRPr="002B4AC7" w:rsidRDefault="00DE4453" w:rsidP="0072764F">
      <w:pPr>
        <w:pStyle w:val="NormalWeb"/>
        <w:rPr>
          <w:rFonts w:ascii="Georgia" w:hAnsi="Georgia"/>
          <w:b/>
          <w:bCs/>
        </w:rPr>
      </w:pPr>
      <w:r w:rsidRPr="002B4AC7">
        <w:rPr>
          <w:rFonts w:ascii="Georgia" w:hAnsi="Georgia"/>
          <w:b/>
          <w:bCs/>
        </w:rPr>
        <w:t>Goal</w:t>
      </w:r>
    </w:p>
    <w:p w14:paraId="64BC5918" w14:textId="77777777" w:rsidR="00DE4453" w:rsidRPr="002B4AC7" w:rsidRDefault="00DE4453" w:rsidP="00DE4453">
      <w:pPr>
        <w:rPr>
          <w:rFonts w:ascii="Georgia" w:hAnsi="Georgia"/>
          <w:sz w:val="24"/>
          <w:szCs w:val="24"/>
        </w:rPr>
      </w:pPr>
      <w:r w:rsidRPr="002B4AC7">
        <w:rPr>
          <w:rFonts w:ascii="Georgia" w:hAnsi="Georgia"/>
          <w:sz w:val="24"/>
          <w:szCs w:val="24"/>
        </w:rPr>
        <w:t xml:space="preserve">You may choose to use one of the writing prompts (see below) or not but definitely don’t just regurgitate what you heard in class or in the textbook. I want to hear your opinion and support it with examples from chosen text. </w:t>
      </w:r>
    </w:p>
    <w:p w14:paraId="49B10384" w14:textId="77777777" w:rsidR="00DE4453" w:rsidRPr="002B4AC7" w:rsidRDefault="00DE4453" w:rsidP="00DE4453">
      <w:pPr>
        <w:rPr>
          <w:rFonts w:ascii="Georgia" w:hAnsi="Georgia"/>
          <w:b/>
          <w:bCs/>
          <w:sz w:val="24"/>
          <w:szCs w:val="24"/>
        </w:rPr>
      </w:pPr>
    </w:p>
    <w:p w14:paraId="3EA2F74F" w14:textId="7864FDC4" w:rsidR="00A7114B" w:rsidRDefault="00A7114B" w:rsidP="00DE4453">
      <w:pPr>
        <w:rPr>
          <w:rFonts w:ascii="Georgia" w:hAnsi="Georgia"/>
          <w:bCs/>
          <w:sz w:val="24"/>
          <w:szCs w:val="24"/>
        </w:rPr>
      </w:pPr>
      <w:r>
        <w:rPr>
          <w:rFonts w:ascii="Georgia" w:hAnsi="Georgia"/>
          <w:b/>
          <w:bCs/>
          <w:sz w:val="24"/>
          <w:szCs w:val="24"/>
        </w:rPr>
        <w:t>Where to submit it?</w:t>
      </w:r>
    </w:p>
    <w:p w14:paraId="0594BF50" w14:textId="77777777" w:rsidR="00A7114B" w:rsidRDefault="00A7114B" w:rsidP="00A7114B">
      <w:pPr>
        <w:pStyle w:val="ListParagraph"/>
        <w:numPr>
          <w:ilvl w:val="0"/>
          <w:numId w:val="4"/>
        </w:numPr>
        <w:rPr>
          <w:rFonts w:ascii="Georgia" w:hAnsi="Georgia"/>
          <w:bCs/>
          <w:sz w:val="24"/>
          <w:szCs w:val="24"/>
        </w:rPr>
      </w:pPr>
      <w:r w:rsidRPr="00A7114B">
        <w:rPr>
          <w:rFonts w:ascii="Georgia" w:hAnsi="Georgia"/>
          <w:bCs/>
          <w:sz w:val="24"/>
          <w:szCs w:val="24"/>
        </w:rPr>
        <w:t xml:space="preserve">To D2L </w:t>
      </w:r>
      <w:r w:rsidRPr="00A7114B">
        <w:rPr>
          <w:rFonts w:ascii="Georgia" w:hAnsi="Georgia"/>
          <w:b/>
          <w:bCs/>
          <w:sz w:val="24"/>
          <w:szCs w:val="24"/>
        </w:rPr>
        <w:t>or</w:t>
      </w:r>
      <w:r w:rsidRPr="00A7114B">
        <w:rPr>
          <w:rFonts w:ascii="Georgia" w:hAnsi="Georgia"/>
          <w:bCs/>
          <w:sz w:val="24"/>
          <w:szCs w:val="24"/>
        </w:rPr>
        <w:t xml:space="preserve"> </w:t>
      </w:r>
    </w:p>
    <w:p w14:paraId="556844BC" w14:textId="4EE0150F" w:rsidR="00A7114B" w:rsidRPr="00A7114B" w:rsidRDefault="00A7114B" w:rsidP="00A7114B">
      <w:pPr>
        <w:pStyle w:val="ListParagraph"/>
        <w:numPr>
          <w:ilvl w:val="0"/>
          <w:numId w:val="4"/>
        </w:numPr>
        <w:rPr>
          <w:rFonts w:ascii="Georgia" w:hAnsi="Georgia"/>
          <w:bCs/>
          <w:sz w:val="24"/>
          <w:szCs w:val="24"/>
        </w:rPr>
      </w:pPr>
      <w:r w:rsidRPr="00A7114B">
        <w:rPr>
          <w:rFonts w:ascii="Georgia" w:hAnsi="Georgia"/>
          <w:bCs/>
          <w:sz w:val="24"/>
          <w:szCs w:val="24"/>
        </w:rPr>
        <w:t>Turnitin.com (ID 22025419, passcode key 2122D)</w:t>
      </w:r>
    </w:p>
    <w:p w14:paraId="65A7D1DF" w14:textId="77777777" w:rsidR="00A7114B" w:rsidRDefault="00A7114B" w:rsidP="00DE4453">
      <w:pPr>
        <w:rPr>
          <w:rFonts w:ascii="Georgia" w:hAnsi="Georgia"/>
          <w:b/>
          <w:bCs/>
          <w:sz w:val="24"/>
          <w:szCs w:val="24"/>
        </w:rPr>
      </w:pPr>
    </w:p>
    <w:p w14:paraId="2743711A" w14:textId="0CF67309" w:rsidR="00DE4453" w:rsidRPr="002B4AC7" w:rsidRDefault="00DE4453" w:rsidP="00DE4453">
      <w:pPr>
        <w:rPr>
          <w:rFonts w:ascii="Georgia" w:hAnsi="Georgia"/>
          <w:b/>
          <w:bCs/>
          <w:sz w:val="24"/>
          <w:szCs w:val="24"/>
        </w:rPr>
      </w:pPr>
      <w:r w:rsidRPr="002B4AC7">
        <w:rPr>
          <w:rFonts w:ascii="Georgia" w:hAnsi="Georgia"/>
          <w:b/>
          <w:bCs/>
          <w:sz w:val="24"/>
          <w:szCs w:val="24"/>
        </w:rPr>
        <w:t>What to focus on?</w:t>
      </w:r>
    </w:p>
    <w:p w14:paraId="184E9C34" w14:textId="09B74D70" w:rsidR="00DE4453" w:rsidRPr="002B4AC7" w:rsidRDefault="00DE4453" w:rsidP="00DE4453">
      <w:pPr>
        <w:pStyle w:val="NormalWeb"/>
        <w:rPr>
          <w:rFonts w:ascii="Georgia" w:hAnsi="Georgia"/>
        </w:rPr>
      </w:pPr>
      <w:r w:rsidRPr="002B4AC7">
        <w:rPr>
          <w:rFonts w:ascii="Georgia" w:hAnsi="Georgia"/>
        </w:rPr>
        <w:t xml:space="preserve">A literary response paper writing is a response to the specific literary you have just read. It is your own understanding and knowledge that you have gained from the specific reading. While a small part may include a plot summary of the reading, you also need to emphasize the main topics, themes, and ideas presented to you. </w:t>
      </w:r>
      <w:r w:rsidR="003F1F45" w:rsidRPr="002B4AC7">
        <w:rPr>
          <w:rFonts w:ascii="Georgia" w:hAnsi="Georgia"/>
        </w:rPr>
        <w:t xml:space="preserve">(Don’t know about literary terms? You can look those up. I have one for </w:t>
      </w:r>
      <w:hyperlink r:id="rId5" w:history="1">
        <w:r w:rsidR="003F1F45" w:rsidRPr="002B4AC7">
          <w:rPr>
            <w:rStyle w:val="Hyperlink"/>
            <w:rFonts w:ascii="Georgia" w:hAnsi="Georgia"/>
          </w:rPr>
          <w:t>fiction</w:t>
        </w:r>
      </w:hyperlink>
      <w:r w:rsidR="003F1F45" w:rsidRPr="002B4AC7">
        <w:rPr>
          <w:rFonts w:ascii="Georgia" w:hAnsi="Georgia"/>
        </w:rPr>
        <w:t xml:space="preserve"> and</w:t>
      </w:r>
      <w:r w:rsidR="0043021A" w:rsidRPr="002B4AC7">
        <w:rPr>
          <w:rFonts w:ascii="Georgia" w:hAnsi="Georgia"/>
        </w:rPr>
        <w:t xml:space="preserve"> </w:t>
      </w:r>
      <w:r w:rsidR="003F1F45" w:rsidRPr="002B4AC7">
        <w:rPr>
          <w:rFonts w:ascii="Georgia" w:hAnsi="Georgia"/>
        </w:rPr>
        <w:t xml:space="preserve">one for </w:t>
      </w:r>
      <w:hyperlink r:id="rId6" w:history="1">
        <w:r w:rsidR="003F1F45" w:rsidRPr="002B4AC7">
          <w:rPr>
            <w:rStyle w:val="Hyperlink"/>
            <w:rFonts w:ascii="Georgia" w:hAnsi="Georgia"/>
          </w:rPr>
          <w:t>poetry</w:t>
        </w:r>
      </w:hyperlink>
      <w:r w:rsidR="003F1F45" w:rsidRPr="002B4AC7">
        <w:rPr>
          <w:rFonts w:ascii="Georgia" w:hAnsi="Georgia"/>
        </w:rPr>
        <w:t xml:space="preserve">. Also feel free to ask me a question like what does theme mean again?) </w:t>
      </w:r>
      <w:r w:rsidRPr="002B4AC7">
        <w:rPr>
          <w:rFonts w:ascii="Georgia" w:hAnsi="Georgia"/>
        </w:rPr>
        <w:t xml:space="preserve">Go beyond what it is about and show what strikes you in a particular way and how does the author present that. </w:t>
      </w:r>
      <w:r w:rsidR="0043021A" w:rsidRPr="002B4AC7">
        <w:rPr>
          <w:rFonts w:ascii="Georgia" w:hAnsi="Georgia"/>
        </w:rPr>
        <w:t>Think about:</w:t>
      </w:r>
    </w:p>
    <w:p w14:paraId="043C937A" w14:textId="72CE4129" w:rsidR="0043021A" w:rsidRPr="002B4AC7" w:rsidRDefault="0043021A" w:rsidP="0043021A">
      <w:pPr>
        <w:pStyle w:val="ListParagraph"/>
        <w:numPr>
          <w:ilvl w:val="0"/>
          <w:numId w:val="3"/>
        </w:numPr>
        <w:rPr>
          <w:rFonts w:ascii="Georgia" w:hAnsi="Georgia"/>
          <w:sz w:val="24"/>
          <w:szCs w:val="24"/>
        </w:rPr>
      </w:pPr>
      <w:r w:rsidRPr="002B4AC7">
        <w:rPr>
          <w:rFonts w:ascii="Georgia" w:hAnsi="Georgia"/>
          <w:sz w:val="24"/>
          <w:szCs w:val="24"/>
        </w:rPr>
        <w:t xml:space="preserve">how you felt upon reading it </w:t>
      </w:r>
    </w:p>
    <w:p w14:paraId="47C4FDC8" w14:textId="3F28C6BE" w:rsidR="0043021A" w:rsidRPr="002B4AC7" w:rsidRDefault="0043021A" w:rsidP="0043021A">
      <w:pPr>
        <w:pStyle w:val="ListParagraph"/>
        <w:numPr>
          <w:ilvl w:val="0"/>
          <w:numId w:val="3"/>
        </w:numPr>
        <w:rPr>
          <w:rFonts w:ascii="Georgia" w:hAnsi="Georgia"/>
          <w:sz w:val="24"/>
          <w:szCs w:val="24"/>
        </w:rPr>
      </w:pPr>
      <w:r w:rsidRPr="002B4AC7">
        <w:rPr>
          <w:rFonts w:ascii="Georgia" w:hAnsi="Georgia"/>
          <w:sz w:val="24"/>
          <w:szCs w:val="24"/>
        </w:rPr>
        <w:t>what you thought about it</w:t>
      </w:r>
    </w:p>
    <w:p w14:paraId="603C8995" w14:textId="1A5D2F1B" w:rsidR="0043021A" w:rsidRPr="002B4AC7" w:rsidRDefault="0043021A" w:rsidP="0043021A">
      <w:pPr>
        <w:pStyle w:val="ListParagraph"/>
        <w:numPr>
          <w:ilvl w:val="0"/>
          <w:numId w:val="3"/>
        </w:numPr>
        <w:rPr>
          <w:rFonts w:ascii="Georgia" w:hAnsi="Georgia"/>
          <w:sz w:val="24"/>
          <w:szCs w:val="24"/>
        </w:rPr>
      </w:pPr>
      <w:r w:rsidRPr="002B4AC7">
        <w:rPr>
          <w:rFonts w:ascii="Georgia" w:hAnsi="Georgia"/>
          <w:sz w:val="24"/>
          <w:szCs w:val="24"/>
        </w:rPr>
        <w:t xml:space="preserve">what you liked best about it </w:t>
      </w:r>
    </w:p>
    <w:p w14:paraId="75355C8A" w14:textId="77777777" w:rsidR="0043021A" w:rsidRPr="002B4AC7" w:rsidRDefault="0043021A" w:rsidP="0043021A">
      <w:pPr>
        <w:pStyle w:val="ListParagraph"/>
        <w:numPr>
          <w:ilvl w:val="0"/>
          <w:numId w:val="3"/>
        </w:numPr>
        <w:rPr>
          <w:rFonts w:ascii="Georgia" w:hAnsi="Georgia"/>
          <w:sz w:val="24"/>
          <w:szCs w:val="24"/>
        </w:rPr>
      </w:pPr>
      <w:r w:rsidRPr="002B4AC7">
        <w:rPr>
          <w:rFonts w:ascii="Georgia" w:hAnsi="Georgia"/>
          <w:sz w:val="24"/>
          <w:szCs w:val="24"/>
        </w:rPr>
        <w:t>what you liked least about it</w:t>
      </w:r>
    </w:p>
    <w:p w14:paraId="58226A5F" w14:textId="2EC18C10" w:rsidR="0043021A" w:rsidRPr="002B4AC7" w:rsidRDefault="0043021A" w:rsidP="00F26F2C">
      <w:pPr>
        <w:pStyle w:val="ListParagraph"/>
        <w:numPr>
          <w:ilvl w:val="0"/>
          <w:numId w:val="3"/>
        </w:numPr>
        <w:rPr>
          <w:rFonts w:ascii="Georgia" w:hAnsi="Georgia"/>
          <w:sz w:val="24"/>
          <w:szCs w:val="24"/>
        </w:rPr>
      </w:pPr>
      <w:r w:rsidRPr="002B4AC7">
        <w:rPr>
          <w:rFonts w:ascii="Georgia" w:hAnsi="Georgia"/>
          <w:sz w:val="24"/>
          <w:szCs w:val="24"/>
        </w:rPr>
        <w:t>how does this story reflect a sense of a particular British era</w:t>
      </w:r>
    </w:p>
    <w:p w14:paraId="71910C17" w14:textId="26E0C768" w:rsidR="00DE4453" w:rsidRPr="002B4AC7" w:rsidRDefault="00DE4453" w:rsidP="00DE4453">
      <w:pPr>
        <w:pStyle w:val="NormalWeb"/>
        <w:rPr>
          <w:rFonts w:ascii="Georgia" w:hAnsi="Georgia"/>
        </w:rPr>
      </w:pPr>
      <w:r w:rsidRPr="002B4AC7">
        <w:rPr>
          <w:rFonts w:ascii="Georgia" w:hAnsi="Georgia"/>
          <w:b/>
          <w:bCs/>
        </w:rPr>
        <w:t>Definition</w:t>
      </w:r>
    </w:p>
    <w:p w14:paraId="4787DF15" w14:textId="69941907" w:rsidR="00DE4453" w:rsidRPr="002B4AC7" w:rsidRDefault="0072764F" w:rsidP="0072764F">
      <w:pPr>
        <w:pStyle w:val="NormalWeb"/>
        <w:rPr>
          <w:rFonts w:ascii="Georgia" w:hAnsi="Georgia"/>
        </w:rPr>
      </w:pPr>
      <w:r w:rsidRPr="002B4AC7">
        <w:rPr>
          <w:rFonts w:ascii="Georgia" w:hAnsi="Georgia"/>
        </w:rPr>
        <w:t xml:space="preserve">A </w:t>
      </w:r>
      <w:r w:rsidRPr="002B4AC7">
        <w:rPr>
          <w:rFonts w:ascii="Georgia" w:hAnsi="Georgia"/>
          <w:b/>
          <w:bCs/>
        </w:rPr>
        <w:t>response paper</w:t>
      </w:r>
      <w:r w:rsidRPr="002B4AC7">
        <w:rPr>
          <w:rFonts w:ascii="Georgia" w:hAnsi="Georgia"/>
        </w:rPr>
        <w:t xml:space="preserve">, such as the one you'll write for your assignment (min 1 page, max </w:t>
      </w:r>
      <w:r w:rsidR="00DE4453" w:rsidRPr="002B4AC7">
        <w:rPr>
          <w:rFonts w:ascii="Georgia" w:hAnsi="Georgia"/>
        </w:rPr>
        <w:t>2</w:t>
      </w:r>
      <w:r w:rsidRPr="002B4AC7">
        <w:rPr>
          <w:rFonts w:ascii="Georgia" w:hAnsi="Georgia"/>
        </w:rPr>
        <w:t xml:space="preserve"> pages), should do for your reader a number of things.</w:t>
      </w:r>
    </w:p>
    <w:p w14:paraId="7441D7FA" w14:textId="77777777" w:rsidR="00DE4453" w:rsidRPr="002B4AC7" w:rsidRDefault="0072764F" w:rsidP="00DE4453">
      <w:pPr>
        <w:pStyle w:val="NormalWeb"/>
        <w:numPr>
          <w:ilvl w:val="0"/>
          <w:numId w:val="1"/>
        </w:numPr>
        <w:rPr>
          <w:rFonts w:ascii="Georgia" w:hAnsi="Georgia"/>
        </w:rPr>
      </w:pPr>
      <w:r w:rsidRPr="002B4AC7">
        <w:rPr>
          <w:rFonts w:ascii="Georgia" w:hAnsi="Georgia"/>
        </w:rPr>
        <w:t>It should offer an interpretation of the poem's overall meaning; it should analyze the language</w:t>
      </w:r>
      <w:r w:rsidR="00DE4453" w:rsidRPr="002B4AC7">
        <w:rPr>
          <w:rFonts w:ascii="Georgia" w:hAnsi="Georgia"/>
        </w:rPr>
        <w:t xml:space="preserve"> (see elements of literature for poetry &amp; fiction).</w:t>
      </w:r>
    </w:p>
    <w:p w14:paraId="064F365D" w14:textId="77777777" w:rsidR="00DE4453" w:rsidRPr="002B4AC7" w:rsidRDefault="00DE4453" w:rsidP="00DE4453">
      <w:pPr>
        <w:pStyle w:val="NormalWeb"/>
        <w:numPr>
          <w:ilvl w:val="0"/>
          <w:numId w:val="1"/>
        </w:numPr>
        <w:rPr>
          <w:rFonts w:ascii="Georgia" w:hAnsi="Georgia"/>
        </w:rPr>
      </w:pPr>
      <w:r w:rsidRPr="002B4AC7">
        <w:rPr>
          <w:rFonts w:ascii="Georgia" w:hAnsi="Georgia"/>
        </w:rPr>
        <w:t>I</w:t>
      </w:r>
      <w:r w:rsidR="0072764F" w:rsidRPr="002B4AC7">
        <w:rPr>
          <w:rFonts w:ascii="Georgia" w:hAnsi="Georgia"/>
        </w:rPr>
        <w:t>t should evaluate its effectiveness on you as reader</w:t>
      </w:r>
      <w:r w:rsidRPr="002B4AC7">
        <w:rPr>
          <w:rFonts w:ascii="Georgia" w:hAnsi="Georgia"/>
        </w:rPr>
        <w:t>.</w:t>
      </w:r>
    </w:p>
    <w:p w14:paraId="6A736D5B" w14:textId="2B2861B0" w:rsidR="0072764F" w:rsidRPr="002B4AC7" w:rsidRDefault="00DE4453" w:rsidP="00DE4453">
      <w:pPr>
        <w:pStyle w:val="NormalWeb"/>
        <w:numPr>
          <w:ilvl w:val="0"/>
          <w:numId w:val="1"/>
        </w:numPr>
        <w:rPr>
          <w:rFonts w:ascii="Georgia" w:hAnsi="Georgia"/>
        </w:rPr>
      </w:pPr>
      <w:r w:rsidRPr="002B4AC7">
        <w:rPr>
          <w:rFonts w:ascii="Georgia" w:hAnsi="Georgia"/>
        </w:rPr>
        <w:t>I</w:t>
      </w:r>
      <w:r w:rsidR="0072764F" w:rsidRPr="002B4AC7">
        <w:rPr>
          <w:rFonts w:ascii="Georgia" w:hAnsi="Georgia"/>
        </w:rPr>
        <w:t>t should make clear what I call the "human" element.  This last element simply means what overall statement the poem is making about humans, or what it means to be human.  One way of showing the human element is to show how the poem's ideas apply your life and experiences. Also, it wouldn’t hurt to reference how the poem is representative of the era (</w:t>
      </w:r>
      <w:proofErr w:type="spellStart"/>
      <w:r w:rsidR="0072764F" w:rsidRPr="002B4AC7">
        <w:rPr>
          <w:rFonts w:ascii="Georgia" w:hAnsi="Georgia"/>
        </w:rPr>
        <w:t>ie</w:t>
      </w:r>
      <w:proofErr w:type="spellEnd"/>
      <w:r w:rsidR="0072764F" w:rsidRPr="002B4AC7">
        <w:rPr>
          <w:rFonts w:ascii="Georgia" w:hAnsi="Georgia"/>
        </w:rPr>
        <w:t xml:space="preserve"> Romantic, Victorian, </w:t>
      </w:r>
      <w:proofErr w:type="spellStart"/>
      <w:r w:rsidR="0072764F" w:rsidRPr="002B4AC7">
        <w:rPr>
          <w:rFonts w:ascii="Georgia" w:hAnsi="Georgia"/>
        </w:rPr>
        <w:t>etc</w:t>
      </w:r>
      <w:proofErr w:type="spellEnd"/>
      <w:r w:rsidR="0072764F" w:rsidRPr="002B4AC7">
        <w:rPr>
          <w:rFonts w:ascii="Georgia" w:hAnsi="Georgia"/>
        </w:rPr>
        <w:t>).</w:t>
      </w:r>
    </w:p>
    <w:p w14:paraId="686F82C1" w14:textId="77777777" w:rsidR="00DE4453" w:rsidRPr="002B4AC7" w:rsidRDefault="00DE4453" w:rsidP="00DE4453">
      <w:pPr>
        <w:rPr>
          <w:rFonts w:ascii="Georgia" w:hAnsi="Georgia"/>
          <w:b/>
          <w:bCs/>
          <w:sz w:val="24"/>
          <w:szCs w:val="24"/>
        </w:rPr>
      </w:pPr>
      <w:r w:rsidRPr="002B4AC7">
        <w:rPr>
          <w:rFonts w:ascii="Georgia" w:hAnsi="Georgia"/>
          <w:b/>
          <w:bCs/>
          <w:sz w:val="24"/>
          <w:szCs w:val="24"/>
        </w:rPr>
        <w:lastRenderedPageBreak/>
        <w:t>Citations</w:t>
      </w:r>
    </w:p>
    <w:p w14:paraId="61144E25" w14:textId="5F30E4B4" w:rsidR="008866CC" w:rsidRPr="002B4AC7" w:rsidRDefault="00DE4453">
      <w:pPr>
        <w:rPr>
          <w:rFonts w:ascii="Georgia" w:hAnsi="Georgia"/>
          <w:sz w:val="24"/>
          <w:szCs w:val="24"/>
        </w:rPr>
      </w:pPr>
      <w:r w:rsidRPr="002B4AC7">
        <w:rPr>
          <w:rFonts w:ascii="Georgia" w:hAnsi="Georgia"/>
          <w:sz w:val="24"/>
          <w:szCs w:val="24"/>
        </w:rPr>
        <w:t xml:space="preserve">When you look up information online from a good accredited source, please document it with proper citations! Proper quotes and proper work citations in </w:t>
      </w:r>
      <w:r w:rsidRPr="002B4AC7">
        <w:rPr>
          <w:rFonts w:ascii="Georgia" w:hAnsi="Georgia"/>
          <w:b/>
          <w:bCs/>
          <w:sz w:val="24"/>
          <w:szCs w:val="24"/>
        </w:rPr>
        <w:t>MLA</w:t>
      </w:r>
      <w:r w:rsidRPr="002B4AC7">
        <w:rPr>
          <w:rFonts w:ascii="Georgia" w:hAnsi="Georgia"/>
          <w:sz w:val="24"/>
          <w:szCs w:val="24"/>
        </w:rPr>
        <w:t>!</w:t>
      </w:r>
      <w:r w:rsidR="008866CC" w:rsidRPr="002B4AC7">
        <w:rPr>
          <w:rFonts w:ascii="Georgia" w:hAnsi="Georgia"/>
          <w:sz w:val="24"/>
          <w:szCs w:val="24"/>
        </w:rPr>
        <w:t xml:space="preserve"> There are online tools to help you with this!</w:t>
      </w:r>
    </w:p>
    <w:p w14:paraId="631921F5" w14:textId="77777777" w:rsidR="006101E7" w:rsidRPr="002B4AC7" w:rsidRDefault="006101E7" w:rsidP="006101E7">
      <w:pPr>
        <w:spacing w:before="100" w:beforeAutospacing="1" w:after="100" w:afterAutospacing="1" w:line="240" w:lineRule="auto"/>
        <w:rPr>
          <w:rFonts w:ascii="Georgia" w:eastAsia="Times New Roman" w:hAnsi="Georgia" w:cs="Times New Roman"/>
          <w:sz w:val="24"/>
          <w:szCs w:val="24"/>
        </w:rPr>
      </w:pPr>
      <w:r w:rsidRPr="002B4AC7">
        <w:rPr>
          <w:rFonts w:ascii="Georgia" w:eastAsia="Times New Roman" w:hAnsi="Georgia" w:cs="Times New Roman"/>
          <w:b/>
          <w:bCs/>
          <w:sz w:val="24"/>
          <w:szCs w:val="24"/>
        </w:rPr>
        <w:t>The Dos and Don'ts of Response Papers:</w:t>
      </w:r>
      <w:r w:rsidRPr="002B4AC7">
        <w:rPr>
          <w:rFonts w:ascii="Georgia" w:eastAsia="Times New Roman" w:hAnsi="Georgia" w:cs="Times New Roman"/>
          <w:sz w:val="24"/>
          <w:szCs w:val="24"/>
        </w:rPr>
        <w:t xml:space="preserve"> </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4223"/>
        <w:gridCol w:w="5137"/>
      </w:tblGrid>
      <w:tr w:rsidR="006101E7" w:rsidRPr="002B4AC7" w14:paraId="523C968C" w14:textId="77777777" w:rsidTr="006101E7">
        <w:trPr>
          <w:tblCellSpacing w:w="15" w:type="dxa"/>
        </w:trPr>
        <w:tc>
          <w:tcPr>
            <w:tcW w:w="0" w:type="auto"/>
            <w:hideMark/>
          </w:tcPr>
          <w:p w14:paraId="5638B21B" w14:textId="77777777" w:rsidR="006101E7" w:rsidRPr="002B4AC7" w:rsidRDefault="006101E7" w:rsidP="006101E7">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DO NOT: Only summarize plot</w:t>
            </w:r>
          </w:p>
        </w:tc>
        <w:tc>
          <w:tcPr>
            <w:tcW w:w="0" w:type="auto"/>
            <w:hideMark/>
          </w:tcPr>
          <w:p w14:paraId="5815AA8C" w14:textId="77777777" w:rsidR="006101E7" w:rsidRPr="002B4AC7" w:rsidRDefault="006101E7" w:rsidP="006101E7">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DO: Analyze the thematic and symbolic significance of events in the story</w:t>
            </w:r>
          </w:p>
        </w:tc>
      </w:tr>
      <w:tr w:rsidR="006101E7" w:rsidRPr="002B4AC7" w14:paraId="5A0864C4" w14:textId="77777777" w:rsidTr="006101E7">
        <w:trPr>
          <w:tblCellSpacing w:w="15" w:type="dxa"/>
        </w:trPr>
        <w:tc>
          <w:tcPr>
            <w:tcW w:w="0" w:type="auto"/>
            <w:hideMark/>
          </w:tcPr>
          <w:p w14:paraId="796862F4" w14:textId="77777777" w:rsidR="006101E7" w:rsidRPr="002B4AC7" w:rsidRDefault="006101E7" w:rsidP="006101E7">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DO NOT: Say you didn't like a character        </w:t>
            </w:r>
          </w:p>
        </w:tc>
        <w:tc>
          <w:tcPr>
            <w:tcW w:w="0" w:type="auto"/>
            <w:hideMark/>
          </w:tcPr>
          <w:p w14:paraId="34A932A3" w14:textId="77777777" w:rsidR="006101E7" w:rsidRPr="002B4AC7" w:rsidRDefault="006101E7" w:rsidP="006101E7">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 xml:space="preserve">DO: Explain </w:t>
            </w:r>
            <w:r w:rsidRPr="002B4AC7">
              <w:rPr>
                <w:rFonts w:ascii="Georgia" w:eastAsia="Times New Roman" w:hAnsi="Georgia" w:cs="Times New Roman"/>
                <w:i/>
                <w:iCs/>
                <w:sz w:val="24"/>
                <w:szCs w:val="24"/>
              </w:rPr>
              <w:t xml:space="preserve">how </w:t>
            </w:r>
            <w:r w:rsidRPr="002B4AC7">
              <w:rPr>
                <w:rFonts w:ascii="Georgia" w:eastAsia="Times New Roman" w:hAnsi="Georgia" w:cs="Times New Roman"/>
                <w:sz w:val="24"/>
                <w:szCs w:val="24"/>
              </w:rPr>
              <w:t xml:space="preserve">a character was unlikable, how that effects the reading experience, and </w:t>
            </w:r>
            <w:r w:rsidRPr="002B4AC7">
              <w:rPr>
                <w:rFonts w:ascii="Georgia" w:eastAsia="Times New Roman" w:hAnsi="Georgia" w:cs="Times New Roman"/>
                <w:i/>
                <w:iCs/>
                <w:sz w:val="24"/>
                <w:szCs w:val="24"/>
              </w:rPr>
              <w:t xml:space="preserve">why </w:t>
            </w:r>
            <w:r w:rsidRPr="002B4AC7">
              <w:rPr>
                <w:rFonts w:ascii="Georgia" w:eastAsia="Times New Roman" w:hAnsi="Georgia" w:cs="Times New Roman"/>
                <w:sz w:val="24"/>
                <w:szCs w:val="24"/>
              </w:rPr>
              <w:t>that may or may not have been the author's intent</w:t>
            </w:r>
          </w:p>
        </w:tc>
      </w:tr>
      <w:tr w:rsidR="006101E7" w:rsidRPr="002B4AC7" w14:paraId="6A50FF9E" w14:textId="77777777" w:rsidTr="006101E7">
        <w:trPr>
          <w:tblCellSpacing w:w="15" w:type="dxa"/>
        </w:trPr>
        <w:tc>
          <w:tcPr>
            <w:tcW w:w="0" w:type="auto"/>
            <w:hideMark/>
          </w:tcPr>
          <w:p w14:paraId="0F0E8CF8" w14:textId="77777777" w:rsidR="006101E7" w:rsidRPr="002B4AC7" w:rsidRDefault="006101E7" w:rsidP="006101E7">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DO NOT: Generalize and provide vague reasons behind your Text Analysis</w:t>
            </w:r>
          </w:p>
        </w:tc>
        <w:tc>
          <w:tcPr>
            <w:tcW w:w="0" w:type="auto"/>
            <w:hideMark/>
          </w:tcPr>
          <w:p w14:paraId="3C42D0CC" w14:textId="77777777" w:rsidR="006101E7" w:rsidRPr="002B4AC7" w:rsidRDefault="006101E7" w:rsidP="006101E7">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 xml:space="preserve">DO: Use specific examples from the </w:t>
            </w:r>
            <w:proofErr w:type="gramStart"/>
            <w:r w:rsidRPr="002B4AC7">
              <w:rPr>
                <w:rFonts w:ascii="Georgia" w:eastAsia="Times New Roman" w:hAnsi="Georgia" w:cs="Times New Roman"/>
                <w:sz w:val="24"/>
                <w:szCs w:val="24"/>
              </w:rPr>
              <w:t>text(</w:t>
            </w:r>
            <w:proofErr w:type="gramEnd"/>
            <w:r w:rsidRPr="002B4AC7">
              <w:rPr>
                <w:rFonts w:ascii="Georgia" w:eastAsia="Times New Roman" w:hAnsi="Georgia" w:cs="Times New Roman"/>
                <w:sz w:val="24"/>
                <w:szCs w:val="24"/>
              </w:rPr>
              <w:t>including quotes, if significant).</w:t>
            </w:r>
          </w:p>
        </w:tc>
      </w:tr>
      <w:tr w:rsidR="006101E7" w:rsidRPr="002B4AC7" w14:paraId="5D7C5948" w14:textId="77777777" w:rsidTr="006101E7">
        <w:trPr>
          <w:tblCellSpacing w:w="15" w:type="dxa"/>
        </w:trPr>
        <w:tc>
          <w:tcPr>
            <w:tcW w:w="0" w:type="auto"/>
            <w:hideMark/>
          </w:tcPr>
          <w:p w14:paraId="406B449D" w14:textId="77777777" w:rsidR="006101E7" w:rsidRPr="002B4AC7" w:rsidRDefault="006101E7" w:rsidP="006101E7">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 xml:space="preserve">DO NOT: Make superficial, obvious insights (poor thesis: </w:t>
            </w:r>
            <w:r w:rsidRPr="002B4AC7">
              <w:rPr>
                <w:rFonts w:ascii="Georgia" w:eastAsia="Times New Roman" w:hAnsi="Georgia" w:cs="Times New Roman"/>
                <w:i/>
                <w:iCs/>
                <w:sz w:val="24"/>
                <w:szCs w:val="24"/>
              </w:rPr>
              <w:t xml:space="preserve">The Bluest Eye </w:t>
            </w:r>
            <w:r w:rsidRPr="002B4AC7">
              <w:rPr>
                <w:rFonts w:ascii="Georgia" w:eastAsia="Times New Roman" w:hAnsi="Georgia" w:cs="Times New Roman"/>
                <w:sz w:val="24"/>
                <w:szCs w:val="24"/>
              </w:rPr>
              <w:t>is about the struggles of growing up.)</w:t>
            </w:r>
          </w:p>
        </w:tc>
        <w:tc>
          <w:tcPr>
            <w:tcW w:w="0" w:type="auto"/>
            <w:hideMark/>
          </w:tcPr>
          <w:p w14:paraId="6E340A4F" w14:textId="77777777" w:rsidR="006101E7" w:rsidRPr="002B4AC7" w:rsidRDefault="006101E7" w:rsidP="006101E7">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DO: Think deeply, and look closely into the work. Notice things that a casual reader would not.</w:t>
            </w:r>
          </w:p>
        </w:tc>
      </w:tr>
      <w:tr w:rsidR="006101E7" w:rsidRPr="002B4AC7" w14:paraId="60EF446F" w14:textId="77777777" w:rsidTr="006101E7">
        <w:trPr>
          <w:tblCellSpacing w:w="15" w:type="dxa"/>
        </w:trPr>
        <w:tc>
          <w:tcPr>
            <w:tcW w:w="0" w:type="auto"/>
            <w:hideMark/>
          </w:tcPr>
          <w:p w14:paraId="0679FE3E" w14:textId="77777777" w:rsidR="006101E7" w:rsidRPr="002B4AC7" w:rsidRDefault="006101E7" w:rsidP="006101E7">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DO NOT: Simply repeat ideas mentioned in class by the instructor or by other students. </w:t>
            </w:r>
          </w:p>
        </w:tc>
        <w:tc>
          <w:tcPr>
            <w:tcW w:w="0" w:type="auto"/>
            <w:hideMark/>
          </w:tcPr>
          <w:p w14:paraId="111B5742" w14:textId="77777777" w:rsidR="006101E7" w:rsidRPr="002B4AC7" w:rsidRDefault="006101E7" w:rsidP="006101E7">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DO: Build off ideas mentioned in class, adding your own thoughts and insights to the discussion.</w:t>
            </w:r>
          </w:p>
        </w:tc>
      </w:tr>
    </w:tbl>
    <w:p w14:paraId="7981F76B" w14:textId="77777777" w:rsidR="006101E7" w:rsidRPr="002B4AC7" w:rsidRDefault="006101E7" w:rsidP="0072764F">
      <w:pPr>
        <w:pStyle w:val="NormalWeb"/>
        <w:rPr>
          <w:rFonts w:ascii="Georgia" w:hAnsi="Georgia"/>
        </w:rPr>
      </w:pPr>
    </w:p>
    <w:p w14:paraId="376B0888" w14:textId="77777777" w:rsidR="006101E7" w:rsidRPr="002B4AC7" w:rsidRDefault="0072764F" w:rsidP="0072764F">
      <w:pPr>
        <w:pStyle w:val="NormalWeb"/>
        <w:rPr>
          <w:rFonts w:ascii="Georgia" w:hAnsi="Georgia"/>
        </w:rPr>
      </w:pPr>
      <w:r w:rsidRPr="002B4AC7">
        <w:rPr>
          <w:rFonts w:ascii="Georgia" w:hAnsi="Georgia"/>
        </w:rPr>
        <w:t xml:space="preserve">Here's an overall </w:t>
      </w:r>
      <w:r w:rsidRPr="002B4AC7">
        <w:rPr>
          <w:rFonts w:ascii="Georgia" w:hAnsi="Georgia"/>
          <w:b/>
          <w:bCs/>
        </w:rPr>
        <w:t xml:space="preserve">checklist of strategies </w:t>
      </w:r>
      <w:r w:rsidRPr="002B4AC7">
        <w:rPr>
          <w:rFonts w:ascii="Georgia" w:hAnsi="Georgia"/>
        </w:rPr>
        <w:t>that will help you write critical papers:</w:t>
      </w:r>
    </w:p>
    <w:p w14:paraId="16A72FAC" w14:textId="433282CB" w:rsidR="0072764F" w:rsidRPr="002B4AC7" w:rsidRDefault="0072764F" w:rsidP="0072764F">
      <w:pPr>
        <w:pStyle w:val="NormalWeb"/>
        <w:rPr>
          <w:rFonts w:ascii="Georgia" w:hAnsi="Georgia"/>
        </w:rPr>
      </w:pPr>
      <w:r w:rsidRPr="002B4AC7">
        <w:rPr>
          <w:rFonts w:ascii="Georgia" w:hAnsi="Georgia"/>
        </w:rPr>
        <w:t>          *</w:t>
      </w:r>
      <w:proofErr w:type="gramStart"/>
      <w:r w:rsidRPr="002B4AC7">
        <w:rPr>
          <w:rFonts w:ascii="Georgia" w:hAnsi="Georgia"/>
        </w:rPr>
        <w:t xml:space="preserve">  </w:t>
      </w:r>
      <w:r w:rsidR="006101E7" w:rsidRPr="002B4AC7">
        <w:rPr>
          <w:rFonts w:ascii="Georgia" w:hAnsi="Georgia"/>
        </w:rPr>
        <w:t>Please</w:t>
      </w:r>
      <w:proofErr w:type="gramEnd"/>
      <w:r w:rsidR="006101E7" w:rsidRPr="002B4AC7">
        <w:rPr>
          <w:rFonts w:ascii="Georgia" w:hAnsi="Georgia"/>
        </w:rPr>
        <w:t xml:space="preserve"> </w:t>
      </w:r>
      <w:r w:rsidRPr="002B4AC7">
        <w:rPr>
          <w:rFonts w:ascii="Georgia" w:hAnsi="Georgia"/>
        </w:rPr>
        <w:t xml:space="preserve">use </w:t>
      </w:r>
      <w:r w:rsidRPr="002B4AC7">
        <w:rPr>
          <w:rFonts w:ascii="Georgia" w:hAnsi="Georgia"/>
          <w:b/>
          <w:bCs/>
        </w:rPr>
        <w:t>examples</w:t>
      </w:r>
      <w:r w:rsidRPr="002B4AC7">
        <w:rPr>
          <w:rFonts w:ascii="Georgia" w:hAnsi="Georgia"/>
        </w:rPr>
        <w:t xml:space="preserve"> from the text to convincingly support the claims you're making?</w:t>
      </w:r>
      <w:r w:rsidRPr="002B4AC7">
        <w:rPr>
          <w:rFonts w:ascii="Georgia" w:hAnsi="Georgia"/>
        </w:rPr>
        <w:br/>
        <w:t>          *</w:t>
      </w:r>
      <w:proofErr w:type="gramStart"/>
      <w:r w:rsidRPr="002B4AC7">
        <w:rPr>
          <w:rFonts w:ascii="Georgia" w:hAnsi="Georgia"/>
        </w:rPr>
        <w:t>  Have</w:t>
      </w:r>
      <w:proofErr w:type="gramEnd"/>
      <w:r w:rsidRPr="002B4AC7">
        <w:rPr>
          <w:rFonts w:ascii="Georgia" w:hAnsi="Georgia"/>
        </w:rPr>
        <w:t xml:space="preserve"> you managed to avoid simply offering a summary or reading of each separate line?</w:t>
      </w:r>
      <w:r w:rsidRPr="002B4AC7">
        <w:rPr>
          <w:rFonts w:ascii="Georgia" w:hAnsi="Georgia"/>
        </w:rPr>
        <w:br/>
        <w:t>          *</w:t>
      </w:r>
      <w:proofErr w:type="gramStart"/>
      <w:r w:rsidRPr="002B4AC7">
        <w:rPr>
          <w:rFonts w:ascii="Georgia" w:hAnsi="Georgia"/>
        </w:rPr>
        <w:t>  Do</w:t>
      </w:r>
      <w:proofErr w:type="gramEnd"/>
      <w:r w:rsidRPr="002B4AC7">
        <w:rPr>
          <w:rFonts w:ascii="Georgia" w:hAnsi="Georgia"/>
        </w:rPr>
        <w:t xml:space="preserve"> you refer to specific moments in the poem that clarify your idea/s for the reader, and have you offered line or stanza numbers?</w:t>
      </w:r>
      <w:r w:rsidRPr="002B4AC7">
        <w:rPr>
          <w:rFonts w:ascii="Georgia" w:hAnsi="Georgia"/>
        </w:rPr>
        <w:br/>
        <w:t>          *</w:t>
      </w:r>
      <w:proofErr w:type="gramStart"/>
      <w:r w:rsidRPr="002B4AC7">
        <w:rPr>
          <w:rFonts w:ascii="Georgia" w:hAnsi="Georgia"/>
        </w:rPr>
        <w:t>  Do</w:t>
      </w:r>
      <w:proofErr w:type="gramEnd"/>
      <w:r w:rsidRPr="002B4AC7">
        <w:rPr>
          <w:rFonts w:ascii="Georgia" w:hAnsi="Georgia"/>
        </w:rPr>
        <w:t xml:space="preserve"> you use the </w:t>
      </w:r>
      <w:r w:rsidRPr="002B4AC7">
        <w:rPr>
          <w:rFonts w:ascii="Georgia" w:hAnsi="Georgia"/>
          <w:b/>
          <w:bCs/>
        </w:rPr>
        <w:t>present tense</w:t>
      </w:r>
      <w:r w:rsidRPr="002B4AC7">
        <w:rPr>
          <w:rFonts w:ascii="Georgia" w:hAnsi="Georgia"/>
        </w:rPr>
        <w:t xml:space="preserve"> when describing or discussing  events in the poem?  In literary criticism--which is what you're writing--the convention is to use the present tense throughout.  The idea is that the poet is communicating thoughts to you in the present--so that's why the convention is to use the present tense.</w:t>
      </w:r>
      <w:r w:rsidRPr="002B4AC7">
        <w:rPr>
          <w:rFonts w:ascii="Georgia" w:hAnsi="Georgia"/>
        </w:rPr>
        <w:br/>
        <w:t>          *</w:t>
      </w:r>
      <w:proofErr w:type="gramStart"/>
      <w:r w:rsidRPr="002B4AC7">
        <w:rPr>
          <w:rFonts w:ascii="Georgia" w:hAnsi="Georgia"/>
        </w:rPr>
        <w:t>  Have</w:t>
      </w:r>
      <w:proofErr w:type="gramEnd"/>
      <w:r w:rsidRPr="002B4AC7">
        <w:rPr>
          <w:rFonts w:ascii="Georgia" w:hAnsi="Georgia"/>
        </w:rPr>
        <w:t xml:space="preserve"> you correctly spelled all author's names and titles?  Have you remembered to put the name of the poem in double-quotation marks?  When referring to the author, have you written out his/her full name?  </w:t>
      </w:r>
      <w:r w:rsidRPr="002B4AC7">
        <w:rPr>
          <w:rFonts w:ascii="Georgia" w:hAnsi="Georgia"/>
          <w:b/>
          <w:bCs/>
        </w:rPr>
        <w:t>HINT: </w:t>
      </w:r>
      <w:r w:rsidRPr="002B4AC7">
        <w:rPr>
          <w:rFonts w:ascii="Georgia" w:hAnsi="Georgia"/>
        </w:rPr>
        <w:t xml:space="preserve"> When referring later on in the poem, only use the author's </w:t>
      </w:r>
      <w:r w:rsidRPr="002B4AC7">
        <w:rPr>
          <w:rFonts w:ascii="Georgia" w:hAnsi="Georgia"/>
          <w:i/>
          <w:iCs/>
        </w:rPr>
        <w:t>last</w:t>
      </w:r>
      <w:r w:rsidRPr="002B4AC7">
        <w:rPr>
          <w:rFonts w:ascii="Georgia" w:hAnsi="Georgia"/>
        </w:rPr>
        <w:t xml:space="preserve"> name . . . </w:t>
      </w:r>
      <w:r w:rsidRPr="002B4AC7">
        <w:rPr>
          <w:rFonts w:ascii="Georgia" w:hAnsi="Georgia"/>
        </w:rPr>
        <w:br/>
        <w:t>          *</w:t>
      </w:r>
      <w:proofErr w:type="gramStart"/>
      <w:r w:rsidRPr="002B4AC7">
        <w:rPr>
          <w:rFonts w:ascii="Georgia" w:hAnsi="Georgia"/>
        </w:rPr>
        <w:t>  Did</w:t>
      </w:r>
      <w:proofErr w:type="gramEnd"/>
      <w:r w:rsidRPr="002B4AC7">
        <w:rPr>
          <w:rFonts w:ascii="Georgia" w:hAnsi="Georgia"/>
        </w:rPr>
        <w:t xml:space="preserve"> you remember to put quotation marks at the beginning and end of each quoted part?  Did you include the line number/s in parentheses after the </w:t>
      </w:r>
      <w:r w:rsidRPr="002B4AC7">
        <w:rPr>
          <w:rFonts w:ascii="Georgia" w:hAnsi="Georgia"/>
        </w:rPr>
        <w:lastRenderedPageBreak/>
        <w:t>quotation?   Did you include the slant to indicate the beginning of a new line when you write the lines in sentences within your paragraph?</w:t>
      </w:r>
      <w:r w:rsidR="006101E7" w:rsidRPr="002B4AC7">
        <w:rPr>
          <w:rFonts w:ascii="Georgia" w:hAnsi="Georgia"/>
        </w:rPr>
        <w:t xml:space="preserve"> </w:t>
      </w:r>
      <w:r w:rsidRPr="002B4AC7">
        <w:rPr>
          <w:rFonts w:ascii="Georgia" w:hAnsi="Georgia"/>
        </w:rPr>
        <w:t xml:space="preserve">      </w:t>
      </w:r>
      <w:proofErr w:type="gramStart"/>
      <w:r w:rsidRPr="002B4AC7">
        <w:rPr>
          <w:rFonts w:ascii="Georgia" w:hAnsi="Georgia"/>
        </w:rPr>
        <w:t>ex</w:t>
      </w:r>
      <w:proofErr w:type="gramEnd"/>
      <w:r w:rsidRPr="002B4AC7">
        <w:rPr>
          <w:rFonts w:ascii="Georgia" w:hAnsi="Georgia"/>
        </w:rPr>
        <w:t>:  "I am sick, I must die./ Lord, have mercy on us" (6-7).</w:t>
      </w:r>
    </w:p>
    <w:p w14:paraId="2C8EFC14" w14:textId="21512371" w:rsidR="00DE4453" w:rsidRPr="002B4AC7" w:rsidRDefault="00DE4453" w:rsidP="00AA243D">
      <w:pPr>
        <w:spacing w:before="100" w:beforeAutospacing="1" w:after="100" w:afterAutospacing="1" w:line="240" w:lineRule="auto"/>
        <w:outlineLvl w:val="1"/>
        <w:rPr>
          <w:rFonts w:ascii="Georgia" w:eastAsia="Times New Roman" w:hAnsi="Georgia" w:cs="Times New Roman"/>
          <w:b/>
          <w:bCs/>
          <w:sz w:val="24"/>
          <w:szCs w:val="24"/>
        </w:rPr>
      </w:pPr>
      <w:r w:rsidRPr="002B4AC7">
        <w:rPr>
          <w:rFonts w:ascii="Georgia" w:eastAsia="Times New Roman" w:hAnsi="Georgia" w:cs="Times New Roman"/>
          <w:b/>
          <w:bCs/>
          <w:sz w:val="24"/>
          <w:szCs w:val="24"/>
        </w:rPr>
        <w:t>What the $@&amp;% is MEAL?</w:t>
      </w:r>
    </w:p>
    <w:p w14:paraId="0AACBCFD" w14:textId="03BF7E28" w:rsidR="00DE4453" w:rsidRPr="002B4AC7" w:rsidRDefault="00DE4453" w:rsidP="00DE4453">
      <w:pPr>
        <w:rPr>
          <w:rFonts w:ascii="Georgia" w:hAnsi="Georgia"/>
          <w:b/>
          <w:bCs/>
          <w:sz w:val="24"/>
          <w:szCs w:val="24"/>
        </w:rPr>
      </w:pPr>
      <w:r w:rsidRPr="002B4AC7">
        <w:rPr>
          <w:rFonts w:ascii="Georgia" w:hAnsi="Georgia"/>
          <w:b/>
          <w:bCs/>
          <w:sz w:val="24"/>
          <w:szCs w:val="24"/>
        </w:rPr>
        <w:t>An Acronym for Paragraph Organization:</w:t>
      </w:r>
    </w:p>
    <w:p w14:paraId="1FDAFBD2" w14:textId="77777777" w:rsidR="00DE4453" w:rsidRPr="002B4AC7" w:rsidRDefault="00DE4453" w:rsidP="00DE4453">
      <w:pPr>
        <w:widowControl w:val="0"/>
        <w:overflowPunct w:val="0"/>
        <w:autoSpaceDE w:val="0"/>
        <w:autoSpaceDN w:val="0"/>
        <w:adjustRightInd w:val="0"/>
        <w:spacing w:line="240" w:lineRule="auto"/>
        <w:ind w:right="20"/>
        <w:rPr>
          <w:rFonts w:ascii="Georgia" w:hAnsi="Georgia"/>
          <w:sz w:val="24"/>
          <w:szCs w:val="24"/>
        </w:rPr>
      </w:pPr>
      <w:r w:rsidRPr="002B4AC7">
        <w:rPr>
          <w:rFonts w:ascii="Georgia" w:hAnsi="Georgia" w:cs="Arial"/>
          <w:sz w:val="24"/>
          <w:szCs w:val="24"/>
        </w:rPr>
        <w:t xml:space="preserve">Effective paragraphing is a central skill in academic writing. Many writers have been told a paragraph should contain a single idea; </w:t>
      </w:r>
      <w:proofErr w:type="gramStart"/>
      <w:r w:rsidRPr="002B4AC7">
        <w:rPr>
          <w:rFonts w:ascii="Georgia" w:hAnsi="Georgia" w:cs="Arial"/>
          <w:sz w:val="24"/>
          <w:szCs w:val="24"/>
        </w:rPr>
        <w:t>many</w:t>
      </w:r>
      <w:proofErr w:type="gramEnd"/>
      <w:r w:rsidRPr="002B4AC7">
        <w:rPr>
          <w:rFonts w:ascii="Georgia" w:hAnsi="Georgia" w:cs="Arial"/>
          <w:sz w:val="24"/>
          <w:szCs w:val="24"/>
        </w:rPr>
        <w:t xml:space="preserve"> have heard paragraphs have to be a minimum length—three sentences, for instance. In reality, paragraphs come in different shapes and sizes, and some so called “rules” may put writers in a straightjacket that unnecessarily hampers their ability to convey their ideas as needed in a particular piece of writing. Nevertheless, grasping the general form of a paragraph provides a good foundation. Once you have this basic building block at your command, you can vary from it by conscious choice when needed.</w:t>
      </w:r>
    </w:p>
    <w:p w14:paraId="2EFB6CD3" w14:textId="77777777" w:rsidR="00DE4453" w:rsidRPr="002B4AC7" w:rsidRDefault="00DE4453" w:rsidP="00DE4453">
      <w:pPr>
        <w:widowControl w:val="0"/>
        <w:autoSpaceDE w:val="0"/>
        <w:autoSpaceDN w:val="0"/>
        <w:adjustRightInd w:val="0"/>
        <w:spacing w:line="240" w:lineRule="auto"/>
        <w:rPr>
          <w:rFonts w:ascii="Georgia" w:hAnsi="Georgia"/>
          <w:sz w:val="24"/>
          <w:szCs w:val="24"/>
        </w:rPr>
      </w:pPr>
    </w:p>
    <w:p w14:paraId="7E8AA3B4" w14:textId="77777777" w:rsidR="00DE4453" w:rsidRPr="002B4AC7" w:rsidRDefault="00DE4453" w:rsidP="00DE4453">
      <w:pPr>
        <w:widowControl w:val="0"/>
        <w:overflowPunct w:val="0"/>
        <w:autoSpaceDE w:val="0"/>
        <w:autoSpaceDN w:val="0"/>
        <w:adjustRightInd w:val="0"/>
        <w:spacing w:line="240" w:lineRule="auto"/>
        <w:ind w:right="800"/>
        <w:rPr>
          <w:rFonts w:ascii="Georgia" w:hAnsi="Georgia"/>
          <w:sz w:val="24"/>
          <w:szCs w:val="24"/>
        </w:rPr>
      </w:pPr>
      <w:r w:rsidRPr="002B4AC7">
        <w:rPr>
          <w:rFonts w:ascii="Georgia" w:hAnsi="Georgia" w:cs="Arial"/>
          <w:sz w:val="24"/>
          <w:szCs w:val="24"/>
        </w:rPr>
        <w:t xml:space="preserve">One way to envision a body paragraph is as a “complete MEAL,” with the components being the paragraph’s </w:t>
      </w:r>
      <w:r w:rsidRPr="002B4AC7">
        <w:rPr>
          <w:rFonts w:ascii="Georgia" w:hAnsi="Georgia" w:cs="Arial"/>
          <w:b/>
          <w:bCs/>
          <w:sz w:val="24"/>
          <w:szCs w:val="24"/>
          <w:u w:val="single"/>
        </w:rPr>
        <w:t>M</w:t>
      </w:r>
      <w:r w:rsidRPr="002B4AC7">
        <w:rPr>
          <w:rFonts w:ascii="Georgia" w:hAnsi="Georgia" w:cs="Arial"/>
          <w:sz w:val="24"/>
          <w:szCs w:val="24"/>
        </w:rPr>
        <w:t xml:space="preserve">ain idea, </w:t>
      </w:r>
      <w:r w:rsidRPr="002B4AC7">
        <w:rPr>
          <w:rFonts w:ascii="Georgia" w:hAnsi="Georgia" w:cs="Arial"/>
          <w:b/>
          <w:bCs/>
          <w:sz w:val="24"/>
          <w:szCs w:val="24"/>
          <w:u w:val="single"/>
        </w:rPr>
        <w:t>E</w:t>
      </w:r>
      <w:r w:rsidRPr="002B4AC7">
        <w:rPr>
          <w:rFonts w:ascii="Georgia" w:hAnsi="Georgia" w:cs="Arial"/>
          <w:sz w:val="24"/>
          <w:szCs w:val="24"/>
        </w:rPr>
        <w:t xml:space="preserve">vidence, </w:t>
      </w:r>
      <w:r w:rsidRPr="002B4AC7">
        <w:rPr>
          <w:rFonts w:ascii="Georgia" w:hAnsi="Georgia" w:cs="Arial"/>
          <w:b/>
          <w:bCs/>
          <w:sz w:val="24"/>
          <w:szCs w:val="24"/>
          <w:u w:val="single"/>
        </w:rPr>
        <w:t>A</w:t>
      </w:r>
      <w:r w:rsidRPr="002B4AC7">
        <w:rPr>
          <w:rFonts w:ascii="Georgia" w:hAnsi="Georgia" w:cs="Arial"/>
          <w:sz w:val="24"/>
          <w:szCs w:val="24"/>
        </w:rPr>
        <w:t xml:space="preserve">nalysis, and </w:t>
      </w:r>
      <w:r w:rsidRPr="002B4AC7">
        <w:rPr>
          <w:rFonts w:ascii="Georgia" w:hAnsi="Georgia" w:cs="Arial"/>
          <w:b/>
          <w:bCs/>
          <w:sz w:val="24"/>
          <w:szCs w:val="24"/>
          <w:u w:val="single"/>
        </w:rPr>
        <w:t>L</w:t>
      </w:r>
      <w:r w:rsidRPr="002B4AC7">
        <w:rPr>
          <w:rFonts w:ascii="Georgia" w:hAnsi="Georgia" w:cs="Arial"/>
          <w:sz w:val="24"/>
          <w:szCs w:val="24"/>
        </w:rPr>
        <w:t>ink back to the larger claim. Think of it as bite-sized parts that need to be connected together.</w:t>
      </w:r>
    </w:p>
    <w:p w14:paraId="27B7346B" w14:textId="77777777" w:rsidR="00DE4453" w:rsidRPr="002B4AC7" w:rsidRDefault="00DE4453" w:rsidP="00DE4453">
      <w:pPr>
        <w:widowControl w:val="0"/>
        <w:autoSpaceDE w:val="0"/>
        <w:autoSpaceDN w:val="0"/>
        <w:adjustRightInd w:val="0"/>
        <w:spacing w:line="183" w:lineRule="exact"/>
        <w:rPr>
          <w:rFonts w:ascii="Georgia" w:hAnsi="Georgia"/>
          <w:sz w:val="24"/>
          <w:szCs w:val="24"/>
        </w:rPr>
      </w:pPr>
    </w:p>
    <w:p w14:paraId="3A62A272" w14:textId="77777777" w:rsidR="00DE4453" w:rsidRPr="002B4AC7" w:rsidRDefault="00DE4453" w:rsidP="00DE4453">
      <w:pPr>
        <w:widowControl w:val="0"/>
        <w:overflowPunct w:val="0"/>
        <w:autoSpaceDE w:val="0"/>
        <w:autoSpaceDN w:val="0"/>
        <w:adjustRightInd w:val="0"/>
        <w:spacing w:line="245" w:lineRule="auto"/>
        <w:ind w:right="20"/>
        <w:rPr>
          <w:rFonts w:ascii="Georgia" w:hAnsi="Georgia"/>
          <w:sz w:val="24"/>
          <w:szCs w:val="24"/>
        </w:rPr>
      </w:pPr>
      <w:r w:rsidRPr="002B4AC7">
        <w:rPr>
          <w:rFonts w:ascii="Georgia" w:hAnsi="Georgia" w:cs="Arial"/>
          <w:sz w:val="24"/>
          <w:szCs w:val="24"/>
        </w:rPr>
        <w:t xml:space="preserve">The </w:t>
      </w:r>
      <w:r w:rsidRPr="002B4AC7">
        <w:rPr>
          <w:rFonts w:ascii="Georgia" w:hAnsi="Georgia" w:cs="Arial"/>
          <w:i/>
          <w:iCs/>
          <w:sz w:val="24"/>
          <w:szCs w:val="24"/>
        </w:rPr>
        <w:t>main idea</w:t>
      </w:r>
      <w:r w:rsidRPr="002B4AC7">
        <w:rPr>
          <w:rFonts w:ascii="Georgia" w:hAnsi="Georgia" w:cs="Arial"/>
          <w:sz w:val="24"/>
          <w:szCs w:val="24"/>
        </w:rPr>
        <w:t xml:space="preserve"> is the paragraph’s central message. In academic writing, that message is often argumentative: a paragraph makes an assertion that’s part of the writer’s larger claim. Often the main idea appears in the paragraph’s first sentence, where it is sometimes called the “topic sentence.” However, some paragraphs offer their main idea in the second, third, or last sentence; </w:t>
      </w:r>
      <w:proofErr w:type="gramStart"/>
      <w:r w:rsidRPr="002B4AC7">
        <w:rPr>
          <w:rFonts w:ascii="Georgia" w:hAnsi="Georgia" w:cs="Arial"/>
          <w:sz w:val="24"/>
          <w:szCs w:val="24"/>
        </w:rPr>
        <w:t>some</w:t>
      </w:r>
      <w:proofErr w:type="gramEnd"/>
      <w:r w:rsidRPr="002B4AC7">
        <w:rPr>
          <w:rFonts w:ascii="Georgia" w:hAnsi="Georgia" w:cs="Arial"/>
          <w:sz w:val="24"/>
          <w:szCs w:val="24"/>
        </w:rPr>
        <w:t xml:space="preserve"> don’t have a single sentence that encapsulates the main idea. That said, your reader should come away from each paragraph with a clear understanding of its main idea. He or she shouldn’t have to stop and reread the paragraph to figure out what </w:t>
      </w:r>
      <w:proofErr w:type="gramStart"/>
      <w:r w:rsidRPr="002B4AC7">
        <w:rPr>
          <w:rFonts w:ascii="Georgia" w:hAnsi="Georgia" w:cs="Arial"/>
          <w:sz w:val="24"/>
          <w:szCs w:val="24"/>
        </w:rPr>
        <w:t>it’s</w:t>
      </w:r>
      <w:proofErr w:type="gramEnd"/>
      <w:r w:rsidRPr="002B4AC7">
        <w:rPr>
          <w:rFonts w:ascii="Georgia" w:hAnsi="Georgia" w:cs="Arial"/>
          <w:sz w:val="24"/>
          <w:szCs w:val="24"/>
        </w:rPr>
        <w:t xml:space="preserve"> saying.</w:t>
      </w:r>
    </w:p>
    <w:p w14:paraId="74FEC461" w14:textId="77777777" w:rsidR="00DE4453" w:rsidRPr="002B4AC7" w:rsidRDefault="00DE4453" w:rsidP="00DE4453">
      <w:pPr>
        <w:widowControl w:val="0"/>
        <w:autoSpaceDE w:val="0"/>
        <w:autoSpaceDN w:val="0"/>
        <w:adjustRightInd w:val="0"/>
        <w:spacing w:line="217" w:lineRule="exact"/>
        <w:rPr>
          <w:rFonts w:ascii="Georgia" w:hAnsi="Georgia"/>
          <w:sz w:val="24"/>
          <w:szCs w:val="24"/>
        </w:rPr>
      </w:pPr>
    </w:p>
    <w:p w14:paraId="6CC0BCB0" w14:textId="77777777" w:rsidR="00DE4453" w:rsidRPr="002B4AC7" w:rsidRDefault="00DE4453" w:rsidP="00DE4453">
      <w:pPr>
        <w:widowControl w:val="0"/>
        <w:overflowPunct w:val="0"/>
        <w:autoSpaceDE w:val="0"/>
        <w:autoSpaceDN w:val="0"/>
        <w:adjustRightInd w:val="0"/>
        <w:spacing w:line="246" w:lineRule="auto"/>
        <w:rPr>
          <w:rFonts w:ascii="Georgia" w:hAnsi="Georgia"/>
          <w:sz w:val="24"/>
          <w:szCs w:val="24"/>
        </w:rPr>
      </w:pPr>
      <w:r w:rsidRPr="002B4AC7">
        <w:rPr>
          <w:rFonts w:ascii="Georgia" w:hAnsi="Georgia" w:cs="Arial"/>
          <w:sz w:val="24"/>
          <w:szCs w:val="24"/>
        </w:rPr>
        <w:t xml:space="preserve">It’s true that a paragraph should usually focus on a single idea—paragraphs are, after all, the </w:t>
      </w:r>
      <w:proofErr w:type="spellStart"/>
      <w:r w:rsidRPr="002B4AC7">
        <w:rPr>
          <w:rFonts w:ascii="Georgia" w:hAnsi="Georgia" w:cs="Arial"/>
          <w:sz w:val="24"/>
          <w:szCs w:val="24"/>
        </w:rPr>
        <w:t>bite­sized</w:t>
      </w:r>
      <w:proofErr w:type="spellEnd"/>
      <w:r w:rsidRPr="002B4AC7">
        <w:rPr>
          <w:rFonts w:ascii="Georgia" w:hAnsi="Georgia" w:cs="Arial"/>
          <w:sz w:val="24"/>
          <w:szCs w:val="24"/>
        </w:rPr>
        <w:t xml:space="preserve"> chunks into which you break your argument so that your reader will be able to digest it easily. But keep in mind that, to some degree, you can bring unity to a paragraph that seems to contain two or three ideas by showing how those ideas really fit under the same umbrella. The way a paragraph conveys its claim, in other words, dictates whether your reader will see it as a coherent idea or as a hodge­podge of different points.</w:t>
      </w:r>
    </w:p>
    <w:p w14:paraId="3913AB17" w14:textId="77777777" w:rsidR="00DE4453" w:rsidRPr="002B4AC7" w:rsidRDefault="00DE4453" w:rsidP="00DE4453">
      <w:pPr>
        <w:widowControl w:val="0"/>
        <w:autoSpaceDE w:val="0"/>
        <w:autoSpaceDN w:val="0"/>
        <w:adjustRightInd w:val="0"/>
        <w:spacing w:line="216" w:lineRule="exact"/>
        <w:rPr>
          <w:rFonts w:ascii="Georgia" w:hAnsi="Georgia"/>
          <w:sz w:val="24"/>
          <w:szCs w:val="24"/>
        </w:rPr>
      </w:pPr>
    </w:p>
    <w:p w14:paraId="429774A3" w14:textId="77777777" w:rsidR="00DE4453" w:rsidRPr="002B4AC7" w:rsidRDefault="00DE4453" w:rsidP="00DE4453">
      <w:pPr>
        <w:widowControl w:val="0"/>
        <w:overflowPunct w:val="0"/>
        <w:autoSpaceDE w:val="0"/>
        <w:autoSpaceDN w:val="0"/>
        <w:adjustRightInd w:val="0"/>
        <w:spacing w:line="240" w:lineRule="auto"/>
        <w:ind w:right="100"/>
        <w:rPr>
          <w:rFonts w:ascii="Georgia" w:hAnsi="Georgia"/>
          <w:sz w:val="24"/>
          <w:szCs w:val="24"/>
        </w:rPr>
      </w:pPr>
      <w:r w:rsidRPr="002B4AC7">
        <w:rPr>
          <w:rFonts w:ascii="Georgia" w:hAnsi="Georgia" w:cs="Arial"/>
          <w:i/>
          <w:iCs/>
          <w:sz w:val="24"/>
          <w:szCs w:val="24"/>
        </w:rPr>
        <w:t xml:space="preserve">Evidence </w:t>
      </w:r>
      <w:r w:rsidRPr="002B4AC7">
        <w:rPr>
          <w:rFonts w:ascii="Georgia" w:hAnsi="Georgia" w:cs="Arial"/>
          <w:sz w:val="24"/>
          <w:szCs w:val="24"/>
        </w:rPr>
        <w:t>and</w:t>
      </w:r>
      <w:r w:rsidRPr="002B4AC7">
        <w:rPr>
          <w:rFonts w:ascii="Georgia" w:hAnsi="Georgia" w:cs="Arial"/>
          <w:i/>
          <w:iCs/>
          <w:sz w:val="24"/>
          <w:szCs w:val="24"/>
        </w:rPr>
        <w:t xml:space="preserve"> analysis </w:t>
      </w:r>
      <w:r w:rsidRPr="002B4AC7">
        <w:rPr>
          <w:rFonts w:ascii="Georgia" w:hAnsi="Georgia" w:cs="Arial"/>
          <w:sz w:val="24"/>
          <w:szCs w:val="24"/>
        </w:rPr>
        <w:t xml:space="preserve">are a paragraph’s main course; </w:t>
      </w:r>
      <w:proofErr w:type="gramStart"/>
      <w:r w:rsidRPr="002B4AC7">
        <w:rPr>
          <w:rFonts w:ascii="Georgia" w:hAnsi="Georgia" w:cs="Arial"/>
          <w:sz w:val="24"/>
          <w:szCs w:val="24"/>
        </w:rPr>
        <w:t>they</w:t>
      </w:r>
      <w:proofErr w:type="gramEnd"/>
      <w:r w:rsidRPr="002B4AC7">
        <w:rPr>
          <w:rFonts w:ascii="Georgia" w:hAnsi="Georgia" w:cs="Arial"/>
          <w:sz w:val="24"/>
          <w:szCs w:val="24"/>
        </w:rPr>
        <w:t xml:space="preserve"> are what allow you to prove that your</w:t>
      </w:r>
      <w:r w:rsidRPr="002B4AC7">
        <w:rPr>
          <w:rFonts w:ascii="Georgia" w:hAnsi="Georgia" w:cs="Arial"/>
          <w:i/>
          <w:iCs/>
          <w:sz w:val="24"/>
          <w:szCs w:val="24"/>
        </w:rPr>
        <w:t xml:space="preserve"> </w:t>
      </w:r>
      <w:r w:rsidRPr="002B4AC7">
        <w:rPr>
          <w:rFonts w:ascii="Georgia" w:hAnsi="Georgia" w:cs="Arial"/>
          <w:sz w:val="24"/>
          <w:szCs w:val="24"/>
        </w:rPr>
        <w:t xml:space="preserve">paragraph’s main idea is plausible. Your evidence could be information from newspaper articles you’ve found in the library; </w:t>
      </w:r>
      <w:proofErr w:type="gramStart"/>
      <w:r w:rsidRPr="002B4AC7">
        <w:rPr>
          <w:rFonts w:ascii="Georgia" w:hAnsi="Georgia" w:cs="Arial"/>
          <w:sz w:val="24"/>
          <w:szCs w:val="24"/>
        </w:rPr>
        <w:t>it</w:t>
      </w:r>
      <w:proofErr w:type="gramEnd"/>
      <w:r w:rsidRPr="002B4AC7">
        <w:rPr>
          <w:rFonts w:ascii="Georgia" w:hAnsi="Georgia" w:cs="Arial"/>
          <w:sz w:val="24"/>
          <w:szCs w:val="24"/>
        </w:rPr>
        <w:t xml:space="preserve"> could be data from research or interviews you’ve conducted yourself; </w:t>
      </w:r>
      <w:proofErr w:type="gramStart"/>
      <w:r w:rsidRPr="002B4AC7">
        <w:rPr>
          <w:rFonts w:ascii="Georgia" w:hAnsi="Georgia" w:cs="Arial"/>
          <w:sz w:val="24"/>
          <w:szCs w:val="24"/>
        </w:rPr>
        <w:t>it</w:t>
      </w:r>
      <w:proofErr w:type="gramEnd"/>
      <w:r w:rsidRPr="002B4AC7">
        <w:rPr>
          <w:rFonts w:ascii="Georgia" w:hAnsi="Georgia" w:cs="Arial"/>
          <w:sz w:val="24"/>
          <w:szCs w:val="24"/>
        </w:rPr>
        <w:t xml:space="preserve"> could be a quotation or paraphrase from a work of literature; </w:t>
      </w:r>
      <w:proofErr w:type="gramStart"/>
      <w:r w:rsidRPr="002B4AC7">
        <w:rPr>
          <w:rFonts w:ascii="Georgia" w:hAnsi="Georgia" w:cs="Arial"/>
          <w:sz w:val="24"/>
          <w:szCs w:val="24"/>
        </w:rPr>
        <w:t>it</w:t>
      </w:r>
      <w:proofErr w:type="gramEnd"/>
      <w:r w:rsidRPr="002B4AC7">
        <w:rPr>
          <w:rFonts w:ascii="Georgia" w:hAnsi="Georgia" w:cs="Arial"/>
          <w:sz w:val="24"/>
          <w:szCs w:val="24"/>
        </w:rPr>
        <w:t xml:space="preserve"> could be an image; </w:t>
      </w:r>
      <w:proofErr w:type="gramStart"/>
      <w:r w:rsidRPr="002B4AC7">
        <w:rPr>
          <w:rFonts w:ascii="Georgia" w:hAnsi="Georgia" w:cs="Arial"/>
          <w:sz w:val="24"/>
          <w:szCs w:val="24"/>
        </w:rPr>
        <w:t>it</w:t>
      </w:r>
      <w:proofErr w:type="gramEnd"/>
      <w:r w:rsidRPr="002B4AC7">
        <w:rPr>
          <w:rFonts w:ascii="Georgia" w:hAnsi="Georgia" w:cs="Arial"/>
          <w:sz w:val="24"/>
          <w:szCs w:val="24"/>
        </w:rPr>
        <w:t xml:space="preserve"> could be a chain of logical reasoning you have developed; </w:t>
      </w:r>
      <w:proofErr w:type="gramStart"/>
      <w:r w:rsidRPr="002B4AC7">
        <w:rPr>
          <w:rFonts w:ascii="Georgia" w:hAnsi="Georgia" w:cs="Arial"/>
          <w:sz w:val="24"/>
          <w:szCs w:val="24"/>
        </w:rPr>
        <w:t>in</w:t>
      </w:r>
      <w:proofErr w:type="gramEnd"/>
      <w:r w:rsidRPr="002B4AC7">
        <w:rPr>
          <w:rFonts w:ascii="Georgia" w:hAnsi="Georgia" w:cs="Arial"/>
          <w:sz w:val="24"/>
          <w:szCs w:val="24"/>
        </w:rPr>
        <w:t xml:space="preserve"> some types of papers, it might be an anecdote or personal experience.</w:t>
      </w:r>
    </w:p>
    <w:p w14:paraId="47625E8A" w14:textId="77777777" w:rsidR="00DE4453" w:rsidRPr="002B4AC7" w:rsidRDefault="00DE4453" w:rsidP="00DE4453">
      <w:pPr>
        <w:widowControl w:val="0"/>
        <w:autoSpaceDE w:val="0"/>
        <w:autoSpaceDN w:val="0"/>
        <w:adjustRightInd w:val="0"/>
        <w:spacing w:line="240" w:lineRule="auto"/>
        <w:rPr>
          <w:rFonts w:ascii="Georgia" w:hAnsi="Georgia"/>
          <w:sz w:val="24"/>
          <w:szCs w:val="24"/>
        </w:rPr>
      </w:pPr>
    </w:p>
    <w:p w14:paraId="23D1BF5B" w14:textId="77777777" w:rsidR="00DE4453" w:rsidRPr="002B4AC7" w:rsidRDefault="00DE4453" w:rsidP="00DE4453">
      <w:pPr>
        <w:widowControl w:val="0"/>
        <w:overflowPunct w:val="0"/>
        <w:autoSpaceDE w:val="0"/>
        <w:autoSpaceDN w:val="0"/>
        <w:adjustRightInd w:val="0"/>
        <w:spacing w:line="240" w:lineRule="auto"/>
        <w:ind w:right="40"/>
        <w:rPr>
          <w:rFonts w:ascii="Georgia" w:hAnsi="Georgia"/>
          <w:sz w:val="24"/>
          <w:szCs w:val="24"/>
        </w:rPr>
      </w:pPr>
      <w:r w:rsidRPr="002B4AC7">
        <w:rPr>
          <w:rFonts w:ascii="Georgia" w:hAnsi="Georgia" w:cs="Arial"/>
          <w:sz w:val="24"/>
          <w:szCs w:val="24"/>
        </w:rPr>
        <w:t xml:space="preserve">Generally, evidence is external to us: it goes beyond mere opinion. In contrast, how you </w:t>
      </w:r>
      <w:r w:rsidRPr="002B4AC7">
        <w:rPr>
          <w:rFonts w:ascii="Georgia" w:hAnsi="Georgia" w:cs="Arial"/>
          <w:i/>
          <w:iCs/>
          <w:sz w:val="24"/>
          <w:szCs w:val="24"/>
        </w:rPr>
        <w:lastRenderedPageBreak/>
        <w:t>analyze</w:t>
      </w:r>
      <w:r w:rsidRPr="002B4AC7">
        <w:rPr>
          <w:rFonts w:ascii="Georgia" w:hAnsi="Georgia" w:cs="Arial"/>
          <w:sz w:val="24"/>
          <w:szCs w:val="24"/>
        </w:rPr>
        <w:t xml:space="preserve"> evidence depends on your internal reasoning.</w:t>
      </w:r>
    </w:p>
    <w:p w14:paraId="40A6DD20" w14:textId="77777777" w:rsidR="00DE4453" w:rsidRPr="002B4AC7" w:rsidRDefault="00DE4453" w:rsidP="00DE4453">
      <w:pPr>
        <w:widowControl w:val="0"/>
        <w:autoSpaceDE w:val="0"/>
        <w:autoSpaceDN w:val="0"/>
        <w:adjustRightInd w:val="0"/>
        <w:spacing w:line="179" w:lineRule="exact"/>
        <w:rPr>
          <w:rFonts w:ascii="Georgia" w:hAnsi="Georgia"/>
          <w:sz w:val="24"/>
          <w:szCs w:val="24"/>
        </w:rPr>
      </w:pPr>
    </w:p>
    <w:p w14:paraId="5C7DF103" w14:textId="77777777" w:rsidR="00DE4453" w:rsidRPr="002B4AC7" w:rsidRDefault="00DE4453" w:rsidP="00DE4453">
      <w:pPr>
        <w:widowControl w:val="0"/>
        <w:overflowPunct w:val="0"/>
        <w:autoSpaceDE w:val="0"/>
        <w:autoSpaceDN w:val="0"/>
        <w:adjustRightInd w:val="0"/>
        <w:spacing w:line="248" w:lineRule="auto"/>
        <w:rPr>
          <w:rFonts w:ascii="Georgia" w:hAnsi="Georgia"/>
          <w:sz w:val="24"/>
          <w:szCs w:val="24"/>
        </w:rPr>
      </w:pPr>
      <w:r w:rsidRPr="002B4AC7">
        <w:rPr>
          <w:rFonts w:ascii="Georgia" w:hAnsi="Georgia" w:cs="Arial"/>
          <w:sz w:val="24"/>
          <w:szCs w:val="24"/>
        </w:rPr>
        <w:t xml:space="preserve">Evidence shouldn’t be plopped down in a paragraph and left to “speak for itself.” If you leave your evidence unexplained, your reader may interpret it differently than you intended, and if that happens, your main idea doesn’t get the support it needs. Therefore your paragraph should carefully </w:t>
      </w:r>
      <w:r w:rsidRPr="002B4AC7">
        <w:rPr>
          <w:rFonts w:ascii="Georgia" w:hAnsi="Georgia" w:cs="Arial"/>
          <w:i/>
          <w:iCs/>
          <w:sz w:val="24"/>
          <w:szCs w:val="24"/>
        </w:rPr>
        <w:t>analyze</w:t>
      </w:r>
      <w:r w:rsidRPr="002B4AC7">
        <w:rPr>
          <w:rFonts w:ascii="Georgia" w:hAnsi="Georgia" w:cs="Arial"/>
          <w:sz w:val="24"/>
          <w:szCs w:val="24"/>
        </w:rPr>
        <w:t xml:space="preserve"> the evidence it provides; </w:t>
      </w:r>
      <w:proofErr w:type="gramStart"/>
      <w:r w:rsidRPr="002B4AC7">
        <w:rPr>
          <w:rFonts w:ascii="Georgia" w:hAnsi="Georgia" w:cs="Arial"/>
          <w:sz w:val="24"/>
          <w:szCs w:val="24"/>
        </w:rPr>
        <w:t>it</w:t>
      </w:r>
      <w:proofErr w:type="gramEnd"/>
      <w:r w:rsidRPr="002B4AC7">
        <w:rPr>
          <w:rFonts w:ascii="Georgia" w:hAnsi="Georgia" w:cs="Arial"/>
          <w:sz w:val="24"/>
          <w:szCs w:val="24"/>
        </w:rPr>
        <w:t xml:space="preserve"> should, in other words, explain exactly how the evidence you’ve cited proves what you think it proves. Often a paragraph’s “E” and “</w:t>
      </w:r>
      <w:proofErr w:type="gramStart"/>
      <w:r w:rsidRPr="002B4AC7">
        <w:rPr>
          <w:rFonts w:ascii="Georgia" w:hAnsi="Georgia" w:cs="Arial"/>
          <w:sz w:val="24"/>
          <w:szCs w:val="24"/>
        </w:rPr>
        <w:t>A</w:t>
      </w:r>
      <w:proofErr w:type="gramEnd"/>
      <w:r w:rsidRPr="002B4AC7">
        <w:rPr>
          <w:rFonts w:ascii="Georgia" w:hAnsi="Georgia" w:cs="Arial"/>
          <w:sz w:val="24"/>
          <w:szCs w:val="24"/>
        </w:rPr>
        <w:t xml:space="preserve">” are hard to separate: you might provide some evidence, analyze it, and then provide more evidence and analysis. Sometimes individual sentences will contain both evidentiary and analytic elements. But in most academic writing, both evidence and analysis are essential to a paragraph’s </w:t>
      </w:r>
      <w:proofErr w:type="spellStart"/>
      <w:r w:rsidRPr="002B4AC7">
        <w:rPr>
          <w:rFonts w:ascii="Georgia" w:hAnsi="Georgia" w:cs="Arial"/>
          <w:sz w:val="24"/>
          <w:szCs w:val="24"/>
        </w:rPr>
        <w:t>well being</w:t>
      </w:r>
      <w:proofErr w:type="spellEnd"/>
      <w:r w:rsidRPr="002B4AC7">
        <w:rPr>
          <w:rFonts w:ascii="Georgia" w:hAnsi="Georgia" w:cs="Arial"/>
          <w:sz w:val="24"/>
          <w:szCs w:val="24"/>
        </w:rPr>
        <w:t>.</w:t>
      </w:r>
    </w:p>
    <w:p w14:paraId="6693D881" w14:textId="77777777" w:rsidR="00DE4453" w:rsidRPr="002B4AC7" w:rsidRDefault="00DE4453" w:rsidP="00DE4453">
      <w:pPr>
        <w:widowControl w:val="0"/>
        <w:autoSpaceDE w:val="0"/>
        <w:autoSpaceDN w:val="0"/>
        <w:adjustRightInd w:val="0"/>
        <w:spacing w:line="210" w:lineRule="exact"/>
        <w:rPr>
          <w:rFonts w:ascii="Georgia" w:hAnsi="Georgia"/>
          <w:sz w:val="24"/>
          <w:szCs w:val="24"/>
        </w:rPr>
      </w:pPr>
    </w:p>
    <w:p w14:paraId="40C96ECE" w14:textId="731652A8" w:rsidR="00DE4453" w:rsidRPr="002B4AC7" w:rsidRDefault="00DE4453" w:rsidP="008866CC">
      <w:pPr>
        <w:widowControl w:val="0"/>
        <w:overflowPunct w:val="0"/>
        <w:autoSpaceDE w:val="0"/>
        <w:autoSpaceDN w:val="0"/>
        <w:adjustRightInd w:val="0"/>
        <w:spacing w:line="295" w:lineRule="auto"/>
        <w:rPr>
          <w:rFonts w:ascii="Georgia" w:hAnsi="Georgia" w:cs="Arial"/>
          <w:sz w:val="24"/>
          <w:szCs w:val="24"/>
        </w:rPr>
      </w:pPr>
      <w:r w:rsidRPr="002B4AC7">
        <w:rPr>
          <w:rFonts w:ascii="Georgia" w:hAnsi="Georgia" w:cs="Arial"/>
          <w:sz w:val="24"/>
          <w:szCs w:val="24"/>
        </w:rPr>
        <w:t xml:space="preserve">A paragraph’s </w:t>
      </w:r>
      <w:r w:rsidRPr="002B4AC7">
        <w:rPr>
          <w:rFonts w:ascii="Georgia" w:hAnsi="Georgia" w:cs="Arial"/>
          <w:i/>
          <w:iCs/>
          <w:sz w:val="24"/>
          <w:szCs w:val="24"/>
        </w:rPr>
        <w:t>link back to the larger claim</w:t>
      </w:r>
      <w:r w:rsidRPr="002B4AC7">
        <w:rPr>
          <w:rFonts w:ascii="Georgia" w:hAnsi="Georgia" w:cs="Arial"/>
          <w:sz w:val="24"/>
          <w:szCs w:val="24"/>
        </w:rPr>
        <w:t xml:space="preserve"> (concluding sentence) is often implicit—it can be awkward to wrap up a paragraph with a really </w:t>
      </w:r>
      <w:proofErr w:type="spellStart"/>
      <w:r w:rsidRPr="002B4AC7">
        <w:rPr>
          <w:rFonts w:ascii="Georgia" w:hAnsi="Georgia" w:cs="Arial"/>
          <w:sz w:val="24"/>
          <w:szCs w:val="24"/>
        </w:rPr>
        <w:t>heavy­handed</w:t>
      </w:r>
      <w:proofErr w:type="spellEnd"/>
      <w:r w:rsidRPr="002B4AC7">
        <w:rPr>
          <w:rFonts w:ascii="Georgia" w:hAnsi="Georgia" w:cs="Arial"/>
          <w:sz w:val="24"/>
          <w:szCs w:val="24"/>
        </w:rPr>
        <w:t xml:space="preserve"> link (“This idea is important to my claim because of X, Y, and Z”). Nevertheless your reader should get a good sense of how your paragraph fits into the larger scheme of your paper’s argument. He or she shouldn’t finish reading the paragraph and think, “Why did the writer put this paragraph in this paper? I don’t see how this idea is relevant!” An effective paragraph will clarify its own place in the </w:t>
      </w:r>
      <w:proofErr w:type="gramStart"/>
      <w:r w:rsidRPr="002B4AC7">
        <w:rPr>
          <w:rFonts w:ascii="Georgia" w:hAnsi="Georgia" w:cs="Arial"/>
          <w:sz w:val="24"/>
          <w:szCs w:val="24"/>
        </w:rPr>
        <w:t>essay’s</w:t>
      </w:r>
      <w:proofErr w:type="gramEnd"/>
      <w:r w:rsidRPr="002B4AC7">
        <w:rPr>
          <w:rFonts w:ascii="Georgia" w:hAnsi="Georgia" w:cs="Arial"/>
          <w:sz w:val="24"/>
          <w:szCs w:val="24"/>
        </w:rPr>
        <w:t xml:space="preserve"> (or section’s) larger claim.</w:t>
      </w:r>
    </w:p>
    <w:p w14:paraId="3A6DE600" w14:textId="77777777" w:rsidR="008866CC" w:rsidRPr="002B4AC7" w:rsidRDefault="008866CC" w:rsidP="008866CC">
      <w:pPr>
        <w:widowControl w:val="0"/>
        <w:overflowPunct w:val="0"/>
        <w:autoSpaceDE w:val="0"/>
        <w:autoSpaceDN w:val="0"/>
        <w:adjustRightInd w:val="0"/>
        <w:spacing w:line="295" w:lineRule="auto"/>
        <w:rPr>
          <w:rFonts w:ascii="Georgia" w:eastAsia="Times New Roman" w:hAnsi="Georgia" w:cs="Times New Roman"/>
          <w:b/>
          <w:bCs/>
          <w:sz w:val="24"/>
          <w:szCs w:val="24"/>
        </w:rPr>
      </w:pPr>
    </w:p>
    <w:p w14:paraId="545D2D79" w14:textId="38B5ABDC" w:rsidR="00AA243D" w:rsidRPr="002B4AC7" w:rsidRDefault="00AA243D" w:rsidP="00AA243D">
      <w:pPr>
        <w:spacing w:before="100" w:beforeAutospacing="1" w:after="100" w:afterAutospacing="1" w:line="240" w:lineRule="auto"/>
        <w:outlineLvl w:val="1"/>
        <w:rPr>
          <w:rFonts w:ascii="Georgia" w:eastAsia="Times New Roman" w:hAnsi="Georgia" w:cs="Times New Roman"/>
          <w:b/>
          <w:bCs/>
          <w:sz w:val="24"/>
          <w:szCs w:val="24"/>
        </w:rPr>
      </w:pPr>
      <w:r w:rsidRPr="002B4AC7">
        <w:rPr>
          <w:rFonts w:ascii="Georgia" w:eastAsia="Times New Roman" w:hAnsi="Georgia" w:cs="Times New Roman"/>
          <w:b/>
          <w:bCs/>
          <w:sz w:val="24"/>
          <w:szCs w:val="24"/>
        </w:rPr>
        <w:t>Other Words for "Said"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4"/>
        <w:gridCol w:w="1298"/>
        <w:gridCol w:w="1325"/>
      </w:tblGrid>
      <w:tr w:rsidR="00AA243D" w:rsidRPr="002B4AC7" w14:paraId="51043DED" w14:textId="77777777" w:rsidTr="00AA243D">
        <w:trPr>
          <w:tblHeader/>
          <w:tblCellSpacing w:w="15" w:type="dxa"/>
        </w:trPr>
        <w:tc>
          <w:tcPr>
            <w:tcW w:w="0" w:type="auto"/>
            <w:vAlign w:val="center"/>
            <w:hideMark/>
          </w:tcPr>
          <w:p w14:paraId="15A6589F" w14:textId="77777777" w:rsidR="00AA243D" w:rsidRPr="002B4AC7" w:rsidRDefault="00AA243D" w:rsidP="00AA243D">
            <w:pPr>
              <w:spacing w:line="240" w:lineRule="auto"/>
              <w:jc w:val="center"/>
              <w:rPr>
                <w:rFonts w:ascii="Georgia" w:eastAsia="Times New Roman" w:hAnsi="Georgia" w:cs="Times New Roman"/>
                <w:b/>
                <w:bCs/>
                <w:sz w:val="24"/>
                <w:szCs w:val="24"/>
              </w:rPr>
            </w:pPr>
            <w:r w:rsidRPr="002B4AC7">
              <w:rPr>
                <w:rFonts w:ascii="Georgia" w:eastAsia="Times New Roman" w:hAnsi="Georgia" w:cs="Times New Roman"/>
                <w:b/>
                <w:bCs/>
                <w:sz w:val="24"/>
                <w:szCs w:val="24"/>
              </w:rPr>
              <w:t>said</w:t>
            </w:r>
          </w:p>
        </w:tc>
        <w:tc>
          <w:tcPr>
            <w:tcW w:w="0" w:type="auto"/>
            <w:vAlign w:val="center"/>
            <w:hideMark/>
          </w:tcPr>
          <w:p w14:paraId="29A28130" w14:textId="77777777" w:rsidR="00AA243D" w:rsidRPr="002B4AC7" w:rsidRDefault="00AA243D" w:rsidP="00AA243D">
            <w:pPr>
              <w:spacing w:line="240" w:lineRule="auto"/>
              <w:jc w:val="center"/>
              <w:rPr>
                <w:rFonts w:ascii="Georgia" w:eastAsia="Times New Roman" w:hAnsi="Georgia" w:cs="Times New Roman"/>
                <w:b/>
                <w:bCs/>
                <w:sz w:val="24"/>
                <w:szCs w:val="24"/>
              </w:rPr>
            </w:pPr>
            <w:r w:rsidRPr="002B4AC7">
              <w:rPr>
                <w:rFonts w:ascii="Georgia" w:eastAsia="Times New Roman" w:hAnsi="Georgia" w:cs="Times New Roman"/>
                <w:b/>
                <w:bCs/>
                <w:sz w:val="24"/>
                <w:szCs w:val="24"/>
              </w:rPr>
              <w:t>concludes</w:t>
            </w:r>
          </w:p>
        </w:tc>
        <w:tc>
          <w:tcPr>
            <w:tcW w:w="0" w:type="auto"/>
            <w:vAlign w:val="center"/>
            <w:hideMark/>
          </w:tcPr>
          <w:p w14:paraId="5A42D578" w14:textId="77777777" w:rsidR="00AA243D" w:rsidRPr="002B4AC7" w:rsidRDefault="00AA243D" w:rsidP="00AA243D">
            <w:pPr>
              <w:spacing w:line="240" w:lineRule="auto"/>
              <w:jc w:val="center"/>
              <w:rPr>
                <w:rFonts w:ascii="Georgia" w:eastAsia="Times New Roman" w:hAnsi="Georgia" w:cs="Times New Roman"/>
                <w:b/>
                <w:bCs/>
                <w:sz w:val="24"/>
                <w:szCs w:val="24"/>
              </w:rPr>
            </w:pPr>
            <w:r w:rsidRPr="002B4AC7">
              <w:rPr>
                <w:rFonts w:ascii="Georgia" w:eastAsia="Times New Roman" w:hAnsi="Georgia" w:cs="Times New Roman"/>
                <w:b/>
                <w:bCs/>
                <w:sz w:val="24"/>
                <w:szCs w:val="24"/>
              </w:rPr>
              <w:t>defines</w:t>
            </w:r>
          </w:p>
        </w:tc>
      </w:tr>
      <w:tr w:rsidR="00AA243D" w:rsidRPr="002B4AC7" w14:paraId="7ADF8937" w14:textId="77777777" w:rsidTr="00AA243D">
        <w:trPr>
          <w:tblCellSpacing w:w="15" w:type="dxa"/>
        </w:trPr>
        <w:tc>
          <w:tcPr>
            <w:tcW w:w="0" w:type="auto"/>
            <w:vAlign w:val="center"/>
            <w:hideMark/>
          </w:tcPr>
          <w:p w14:paraId="2AC88511"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explains</w:t>
            </w:r>
          </w:p>
        </w:tc>
        <w:tc>
          <w:tcPr>
            <w:tcW w:w="0" w:type="auto"/>
            <w:vAlign w:val="center"/>
            <w:hideMark/>
          </w:tcPr>
          <w:p w14:paraId="69A59A17"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elucidates</w:t>
            </w:r>
          </w:p>
        </w:tc>
        <w:tc>
          <w:tcPr>
            <w:tcW w:w="0" w:type="auto"/>
            <w:vAlign w:val="center"/>
            <w:hideMark/>
          </w:tcPr>
          <w:p w14:paraId="1115580C"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repeats</w:t>
            </w:r>
          </w:p>
        </w:tc>
      </w:tr>
      <w:tr w:rsidR="00AA243D" w:rsidRPr="002B4AC7" w14:paraId="2E0F1FAB" w14:textId="77777777" w:rsidTr="00AA243D">
        <w:trPr>
          <w:tblCellSpacing w:w="15" w:type="dxa"/>
        </w:trPr>
        <w:tc>
          <w:tcPr>
            <w:tcW w:w="0" w:type="auto"/>
            <w:vAlign w:val="center"/>
            <w:hideMark/>
          </w:tcPr>
          <w:p w14:paraId="6CA00068"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tells us</w:t>
            </w:r>
          </w:p>
        </w:tc>
        <w:tc>
          <w:tcPr>
            <w:tcW w:w="0" w:type="auto"/>
            <w:vAlign w:val="center"/>
            <w:hideMark/>
          </w:tcPr>
          <w:p w14:paraId="513C98AE"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reports</w:t>
            </w:r>
          </w:p>
        </w:tc>
        <w:tc>
          <w:tcPr>
            <w:tcW w:w="0" w:type="auto"/>
            <w:vAlign w:val="center"/>
            <w:hideMark/>
          </w:tcPr>
          <w:p w14:paraId="1CBA31A4"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argues</w:t>
            </w:r>
          </w:p>
        </w:tc>
      </w:tr>
      <w:tr w:rsidR="00AA243D" w:rsidRPr="002B4AC7" w14:paraId="27D7B653" w14:textId="77777777" w:rsidTr="00AA243D">
        <w:trPr>
          <w:tblCellSpacing w:w="15" w:type="dxa"/>
        </w:trPr>
        <w:tc>
          <w:tcPr>
            <w:tcW w:w="0" w:type="auto"/>
            <w:vAlign w:val="center"/>
            <w:hideMark/>
          </w:tcPr>
          <w:p w14:paraId="153EBAB7"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deduces</w:t>
            </w:r>
          </w:p>
        </w:tc>
        <w:tc>
          <w:tcPr>
            <w:tcW w:w="0" w:type="auto"/>
            <w:vAlign w:val="center"/>
            <w:hideMark/>
          </w:tcPr>
          <w:p w14:paraId="228DBEEC"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analyzes</w:t>
            </w:r>
          </w:p>
        </w:tc>
        <w:tc>
          <w:tcPr>
            <w:tcW w:w="0" w:type="auto"/>
            <w:vAlign w:val="center"/>
            <w:hideMark/>
          </w:tcPr>
          <w:p w14:paraId="32E21F4E"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suggests</w:t>
            </w:r>
          </w:p>
        </w:tc>
      </w:tr>
      <w:tr w:rsidR="00AA243D" w:rsidRPr="002B4AC7" w14:paraId="098F53E5" w14:textId="77777777" w:rsidTr="00AA243D">
        <w:trPr>
          <w:tblCellSpacing w:w="15" w:type="dxa"/>
        </w:trPr>
        <w:tc>
          <w:tcPr>
            <w:tcW w:w="0" w:type="auto"/>
            <w:vAlign w:val="center"/>
            <w:hideMark/>
          </w:tcPr>
          <w:p w14:paraId="197A5077"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warns</w:t>
            </w:r>
          </w:p>
        </w:tc>
        <w:tc>
          <w:tcPr>
            <w:tcW w:w="0" w:type="auto"/>
            <w:vAlign w:val="center"/>
            <w:hideMark/>
          </w:tcPr>
          <w:p w14:paraId="046DB58F"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advises</w:t>
            </w:r>
          </w:p>
        </w:tc>
        <w:tc>
          <w:tcPr>
            <w:tcW w:w="0" w:type="auto"/>
            <w:vAlign w:val="center"/>
            <w:hideMark/>
          </w:tcPr>
          <w:p w14:paraId="7FDAD7A2"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investigates</w:t>
            </w:r>
          </w:p>
        </w:tc>
      </w:tr>
      <w:tr w:rsidR="00AA243D" w:rsidRPr="002B4AC7" w14:paraId="59709DCB" w14:textId="77777777" w:rsidTr="00AA243D">
        <w:trPr>
          <w:tblCellSpacing w:w="15" w:type="dxa"/>
        </w:trPr>
        <w:tc>
          <w:tcPr>
            <w:tcW w:w="0" w:type="auto"/>
            <w:vAlign w:val="center"/>
            <w:hideMark/>
          </w:tcPr>
          <w:p w14:paraId="5A923D59"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asks</w:t>
            </w:r>
          </w:p>
        </w:tc>
        <w:tc>
          <w:tcPr>
            <w:tcW w:w="0" w:type="auto"/>
            <w:vAlign w:val="center"/>
            <w:hideMark/>
          </w:tcPr>
          <w:p w14:paraId="37487246"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points out</w:t>
            </w:r>
          </w:p>
        </w:tc>
        <w:tc>
          <w:tcPr>
            <w:tcW w:w="0" w:type="auto"/>
            <w:vAlign w:val="center"/>
            <w:hideMark/>
          </w:tcPr>
          <w:p w14:paraId="7154B354"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comments</w:t>
            </w:r>
          </w:p>
        </w:tc>
      </w:tr>
      <w:tr w:rsidR="00AA243D" w:rsidRPr="002B4AC7" w14:paraId="4E5AF149" w14:textId="77777777" w:rsidTr="00AA243D">
        <w:trPr>
          <w:tblCellSpacing w:w="15" w:type="dxa"/>
        </w:trPr>
        <w:tc>
          <w:tcPr>
            <w:tcW w:w="0" w:type="auto"/>
            <w:vAlign w:val="center"/>
            <w:hideMark/>
          </w:tcPr>
          <w:p w14:paraId="50624D63"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agrees</w:t>
            </w:r>
          </w:p>
        </w:tc>
        <w:tc>
          <w:tcPr>
            <w:tcW w:w="0" w:type="auto"/>
            <w:vAlign w:val="center"/>
            <w:hideMark/>
          </w:tcPr>
          <w:p w14:paraId="663FA43B" w14:textId="6909AF8D" w:rsidR="00AA243D" w:rsidRPr="002B4AC7" w:rsidRDefault="002E0A5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intimated</w:t>
            </w:r>
          </w:p>
        </w:tc>
        <w:tc>
          <w:tcPr>
            <w:tcW w:w="0" w:type="auto"/>
            <w:vAlign w:val="center"/>
            <w:hideMark/>
          </w:tcPr>
          <w:p w14:paraId="328C6066"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implies</w:t>
            </w:r>
          </w:p>
        </w:tc>
      </w:tr>
      <w:tr w:rsidR="00AA243D" w:rsidRPr="002B4AC7" w14:paraId="68461B03" w14:textId="77777777" w:rsidTr="00AA243D">
        <w:trPr>
          <w:tblCellSpacing w:w="15" w:type="dxa"/>
        </w:trPr>
        <w:tc>
          <w:tcPr>
            <w:tcW w:w="0" w:type="auto"/>
            <w:vAlign w:val="center"/>
            <w:hideMark/>
          </w:tcPr>
          <w:p w14:paraId="11E75B42"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hints</w:t>
            </w:r>
          </w:p>
        </w:tc>
        <w:tc>
          <w:tcPr>
            <w:tcW w:w="0" w:type="auto"/>
            <w:vAlign w:val="center"/>
            <w:hideMark/>
          </w:tcPr>
          <w:p w14:paraId="73A4AF5E"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proposes</w:t>
            </w:r>
          </w:p>
        </w:tc>
        <w:tc>
          <w:tcPr>
            <w:tcW w:w="0" w:type="auto"/>
            <w:vAlign w:val="center"/>
            <w:hideMark/>
          </w:tcPr>
          <w:p w14:paraId="0FE8926D"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informs</w:t>
            </w:r>
          </w:p>
        </w:tc>
      </w:tr>
      <w:tr w:rsidR="00AA243D" w:rsidRPr="002B4AC7" w14:paraId="65AFB352" w14:textId="77777777" w:rsidTr="00AA243D">
        <w:trPr>
          <w:tblCellSpacing w:w="15" w:type="dxa"/>
        </w:trPr>
        <w:tc>
          <w:tcPr>
            <w:tcW w:w="0" w:type="auto"/>
            <w:vAlign w:val="center"/>
            <w:hideMark/>
          </w:tcPr>
          <w:p w14:paraId="648743DD"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quips</w:t>
            </w:r>
          </w:p>
        </w:tc>
        <w:tc>
          <w:tcPr>
            <w:tcW w:w="0" w:type="auto"/>
            <w:vAlign w:val="center"/>
            <w:hideMark/>
          </w:tcPr>
          <w:p w14:paraId="34436634"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questions</w:t>
            </w:r>
          </w:p>
        </w:tc>
        <w:tc>
          <w:tcPr>
            <w:tcW w:w="0" w:type="auto"/>
            <w:vAlign w:val="center"/>
            <w:hideMark/>
          </w:tcPr>
          <w:p w14:paraId="18B4A878"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denies</w:t>
            </w:r>
          </w:p>
        </w:tc>
      </w:tr>
      <w:tr w:rsidR="00AA243D" w:rsidRPr="002B4AC7" w14:paraId="2746F1F2" w14:textId="77777777" w:rsidTr="00AA243D">
        <w:trPr>
          <w:tblCellSpacing w:w="15" w:type="dxa"/>
        </w:trPr>
        <w:tc>
          <w:tcPr>
            <w:tcW w:w="0" w:type="auto"/>
            <w:vAlign w:val="center"/>
            <w:hideMark/>
          </w:tcPr>
          <w:p w14:paraId="207F45AE"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reassures us</w:t>
            </w:r>
          </w:p>
        </w:tc>
        <w:tc>
          <w:tcPr>
            <w:tcW w:w="0" w:type="auto"/>
            <w:vAlign w:val="center"/>
            <w:hideMark/>
          </w:tcPr>
          <w:p w14:paraId="4DA0E579"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demands</w:t>
            </w:r>
          </w:p>
        </w:tc>
        <w:tc>
          <w:tcPr>
            <w:tcW w:w="0" w:type="auto"/>
            <w:vAlign w:val="center"/>
            <w:hideMark/>
          </w:tcPr>
          <w:p w14:paraId="309034D1"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declares</w:t>
            </w:r>
          </w:p>
        </w:tc>
      </w:tr>
      <w:tr w:rsidR="00AA243D" w:rsidRPr="002B4AC7" w14:paraId="352134DB" w14:textId="77777777" w:rsidTr="00AA243D">
        <w:trPr>
          <w:tblCellSpacing w:w="15" w:type="dxa"/>
        </w:trPr>
        <w:tc>
          <w:tcPr>
            <w:tcW w:w="0" w:type="auto"/>
            <w:vAlign w:val="center"/>
            <w:hideMark/>
          </w:tcPr>
          <w:p w14:paraId="67BC9758"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remarks</w:t>
            </w:r>
          </w:p>
        </w:tc>
        <w:tc>
          <w:tcPr>
            <w:tcW w:w="0" w:type="auto"/>
            <w:vAlign w:val="center"/>
            <w:hideMark/>
          </w:tcPr>
          <w:p w14:paraId="49070148"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relates</w:t>
            </w:r>
          </w:p>
        </w:tc>
        <w:tc>
          <w:tcPr>
            <w:tcW w:w="0" w:type="auto"/>
            <w:vAlign w:val="center"/>
            <w:hideMark/>
          </w:tcPr>
          <w:p w14:paraId="2CC8F9BB"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mentions</w:t>
            </w:r>
          </w:p>
        </w:tc>
      </w:tr>
      <w:tr w:rsidR="00AA243D" w:rsidRPr="002B4AC7" w14:paraId="6DBFCB27" w14:textId="77777777" w:rsidTr="00AA243D">
        <w:trPr>
          <w:tblCellSpacing w:w="15" w:type="dxa"/>
        </w:trPr>
        <w:tc>
          <w:tcPr>
            <w:tcW w:w="0" w:type="auto"/>
            <w:vAlign w:val="center"/>
            <w:hideMark/>
          </w:tcPr>
          <w:p w14:paraId="55F578B1"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cautions</w:t>
            </w:r>
          </w:p>
        </w:tc>
        <w:tc>
          <w:tcPr>
            <w:tcW w:w="0" w:type="auto"/>
            <w:vAlign w:val="center"/>
            <w:hideMark/>
          </w:tcPr>
          <w:p w14:paraId="452414EA"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reveals</w:t>
            </w:r>
          </w:p>
        </w:tc>
        <w:tc>
          <w:tcPr>
            <w:tcW w:w="0" w:type="auto"/>
            <w:vAlign w:val="center"/>
            <w:hideMark/>
          </w:tcPr>
          <w:p w14:paraId="14431D18"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objects</w:t>
            </w:r>
          </w:p>
        </w:tc>
      </w:tr>
      <w:tr w:rsidR="00AA243D" w:rsidRPr="002B4AC7" w14:paraId="5FCA9F04" w14:textId="77777777" w:rsidTr="00AA243D">
        <w:trPr>
          <w:tblCellSpacing w:w="15" w:type="dxa"/>
        </w:trPr>
        <w:tc>
          <w:tcPr>
            <w:tcW w:w="0" w:type="auto"/>
            <w:vAlign w:val="center"/>
            <w:hideMark/>
          </w:tcPr>
          <w:p w14:paraId="71E1822A"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insists</w:t>
            </w:r>
          </w:p>
        </w:tc>
        <w:tc>
          <w:tcPr>
            <w:tcW w:w="0" w:type="auto"/>
            <w:vAlign w:val="center"/>
            <w:hideMark/>
          </w:tcPr>
          <w:p w14:paraId="734B6DC8"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chides</w:t>
            </w:r>
          </w:p>
        </w:tc>
        <w:tc>
          <w:tcPr>
            <w:tcW w:w="0" w:type="auto"/>
            <w:vAlign w:val="center"/>
            <w:hideMark/>
          </w:tcPr>
          <w:p w14:paraId="2FBF7A7B" w14:textId="77777777" w:rsidR="00AA243D" w:rsidRPr="002B4AC7" w:rsidRDefault="00AA243D" w:rsidP="00AA243D">
            <w:pPr>
              <w:spacing w:line="240" w:lineRule="auto"/>
              <w:rPr>
                <w:rFonts w:ascii="Georgia" w:eastAsia="Times New Roman" w:hAnsi="Georgia" w:cs="Times New Roman"/>
                <w:sz w:val="24"/>
                <w:szCs w:val="24"/>
              </w:rPr>
            </w:pPr>
            <w:r w:rsidRPr="002B4AC7">
              <w:rPr>
                <w:rFonts w:ascii="Georgia" w:eastAsia="Times New Roman" w:hAnsi="Georgia" w:cs="Times New Roman"/>
                <w:sz w:val="24"/>
                <w:szCs w:val="24"/>
              </w:rPr>
              <w:t>pleads</w:t>
            </w:r>
          </w:p>
        </w:tc>
      </w:tr>
    </w:tbl>
    <w:p w14:paraId="2C2F9EEE" w14:textId="71A44B06" w:rsidR="008866CC" w:rsidRPr="002B4AC7" w:rsidRDefault="008866CC" w:rsidP="0072764F">
      <w:pPr>
        <w:pStyle w:val="NormalWeb"/>
        <w:rPr>
          <w:rFonts w:ascii="Georgia" w:hAnsi="Georgia"/>
          <w:b/>
          <w:bCs/>
        </w:rPr>
      </w:pPr>
    </w:p>
    <w:p w14:paraId="46DF1C17" w14:textId="77777777" w:rsidR="008866CC" w:rsidRPr="002B4AC7" w:rsidRDefault="008866CC">
      <w:pPr>
        <w:rPr>
          <w:rFonts w:ascii="Georgia" w:eastAsia="Times New Roman" w:hAnsi="Georgia" w:cs="Times New Roman"/>
          <w:b/>
          <w:bCs/>
          <w:sz w:val="24"/>
          <w:szCs w:val="24"/>
        </w:rPr>
      </w:pPr>
      <w:r w:rsidRPr="002B4AC7">
        <w:rPr>
          <w:rFonts w:ascii="Georgia" w:hAnsi="Georgia"/>
          <w:b/>
          <w:bCs/>
          <w:sz w:val="24"/>
          <w:szCs w:val="24"/>
        </w:rPr>
        <w:br w:type="page"/>
      </w:r>
    </w:p>
    <w:p w14:paraId="7436B400" w14:textId="77777777" w:rsidR="0072764F" w:rsidRPr="002B4AC7" w:rsidRDefault="0072764F" w:rsidP="0072764F">
      <w:pPr>
        <w:pStyle w:val="NormalWeb"/>
        <w:rPr>
          <w:rFonts w:ascii="Georgia" w:hAnsi="Georgia"/>
          <w:b/>
          <w:bCs/>
        </w:rPr>
      </w:pPr>
    </w:p>
    <w:p w14:paraId="5F61208C" w14:textId="597DB901" w:rsidR="0072764F" w:rsidRPr="002B4AC7" w:rsidRDefault="00265700" w:rsidP="0072764F">
      <w:pPr>
        <w:pStyle w:val="NormalWeb"/>
        <w:jc w:val="center"/>
        <w:rPr>
          <w:rFonts w:ascii="Georgia" w:hAnsi="Georgia"/>
        </w:rPr>
      </w:pPr>
      <w:r w:rsidRPr="002B4AC7">
        <w:rPr>
          <w:rFonts w:ascii="Georgia" w:hAnsi="Georgia"/>
          <w:b/>
          <w:bCs/>
        </w:rPr>
        <w:t xml:space="preserve">A Charming Poem: </w:t>
      </w:r>
      <w:r w:rsidR="0072764F" w:rsidRPr="002B4AC7">
        <w:rPr>
          <w:rFonts w:ascii="Georgia" w:hAnsi="Georgia"/>
          <w:b/>
          <w:bCs/>
        </w:rPr>
        <w:t>Response to "His Coy Mistress"</w:t>
      </w:r>
      <w:r w:rsidR="0072764F" w:rsidRPr="002B4AC7">
        <w:rPr>
          <w:rFonts w:ascii="Georgia" w:hAnsi="Georgia"/>
          <w:b/>
          <w:bCs/>
        </w:rPr>
        <w:br/>
        <w:t>by Stephanie Ridge (Weber University)</w:t>
      </w:r>
    </w:p>
    <w:p w14:paraId="2C2A7646" w14:textId="77777777" w:rsidR="0072764F" w:rsidRPr="002B4AC7" w:rsidRDefault="0072764F" w:rsidP="0072764F">
      <w:pPr>
        <w:pStyle w:val="NormalWeb"/>
        <w:rPr>
          <w:rFonts w:ascii="Georgia" w:hAnsi="Georgia"/>
        </w:rPr>
      </w:pPr>
      <w:r w:rsidRPr="002B4AC7">
        <w:rPr>
          <w:rFonts w:ascii="Georgia" w:hAnsi="Georgia"/>
        </w:rPr>
        <w:t>Andrew Marvell’s "To His Coy Mistress" is the charming depiction of a man who has seemingly been working very hard at seducing his mistress. Owing to Marvell’s use of the word "coy," we have a clear picture of the kind of woman his mistress is. She has been encouraging his advances to a certain point, but then when he gets too close, she backs off, and resists those same advances. Evidently, this has been going on for quite some time, as Marvell now feels it necessary to broach the topic in this poem.</w:t>
      </w:r>
    </w:p>
    <w:p w14:paraId="740825FB" w14:textId="77777777" w:rsidR="0072764F" w:rsidRPr="002B4AC7" w:rsidRDefault="0072764F" w:rsidP="0072764F">
      <w:pPr>
        <w:pStyle w:val="NormalWeb"/>
        <w:rPr>
          <w:rFonts w:ascii="Georgia" w:hAnsi="Georgia"/>
        </w:rPr>
      </w:pPr>
      <w:r w:rsidRPr="002B4AC7">
        <w:rPr>
          <w:rFonts w:ascii="Georgia" w:hAnsi="Georgia"/>
        </w:rPr>
        <w:t>He begins in the first stanza by gently explaining that his mistress’s coyness would not be a "crime" if there were "world enough, and time…" (l.2). He compares his love to a "vegetable," which means that it would not stray, but would grow "vaster than empires," and would do so more slowly (ll. 11-12). He claims that he would happily spend a hundred years praising her eyes, and gazing at her forehead. When that is over, he would spend two hundred years on each breast, and spend "thirty thousand to the rest" (l. 16). He then crowns this romantic hyperbole with the statement, "[f]or, lady, you deserve this state, /</w:t>
      </w:r>
      <w:proofErr w:type="gramStart"/>
      <w:r w:rsidRPr="002B4AC7">
        <w:rPr>
          <w:rFonts w:ascii="Georgia" w:hAnsi="Georgia"/>
        </w:rPr>
        <w:t>Nor</w:t>
      </w:r>
      <w:proofErr w:type="gramEnd"/>
      <w:r w:rsidRPr="002B4AC7">
        <w:rPr>
          <w:rFonts w:ascii="Georgia" w:hAnsi="Georgia"/>
        </w:rPr>
        <w:t xml:space="preserve"> would I love at a lower rate" (ll. 19-20). These statements serve to support one of the major themes of the poem: flattery with an aim toward seduction. He uses such grandiose statements to help his mistress understand that he truly cares for her enough to spend hundreds of years simply gazing at her. However, this leads to a problem, as there is simply not the time available.</w:t>
      </w:r>
    </w:p>
    <w:p w14:paraId="77A6041E" w14:textId="77777777" w:rsidR="0072764F" w:rsidRPr="002B4AC7" w:rsidRDefault="0072764F" w:rsidP="0072764F">
      <w:pPr>
        <w:pStyle w:val="NormalWeb"/>
        <w:rPr>
          <w:rFonts w:ascii="Georgia" w:hAnsi="Georgia"/>
        </w:rPr>
      </w:pPr>
      <w:r w:rsidRPr="002B4AC7">
        <w:rPr>
          <w:rFonts w:ascii="Georgia" w:hAnsi="Georgia"/>
        </w:rPr>
        <w:t xml:space="preserve">This causes Marvell in the second stanza to remind his mistress that always </w:t>
      </w:r>
      <w:proofErr w:type="gramStart"/>
      <w:r w:rsidRPr="002B4AC7">
        <w:rPr>
          <w:rFonts w:ascii="Georgia" w:hAnsi="Georgia"/>
        </w:rPr>
        <w:t>her</w:t>
      </w:r>
      <w:proofErr w:type="gramEnd"/>
      <w:r w:rsidRPr="002B4AC7">
        <w:rPr>
          <w:rFonts w:ascii="Georgia" w:hAnsi="Georgia"/>
        </w:rPr>
        <w:t xml:space="preserve"> hears at his back "[t]</w:t>
      </w:r>
      <w:proofErr w:type="spellStart"/>
      <w:r w:rsidRPr="002B4AC7">
        <w:rPr>
          <w:rFonts w:ascii="Georgia" w:hAnsi="Georgia"/>
        </w:rPr>
        <w:t>ime’s</w:t>
      </w:r>
      <w:proofErr w:type="spellEnd"/>
      <w:r w:rsidRPr="002B4AC7">
        <w:rPr>
          <w:rFonts w:ascii="Georgia" w:hAnsi="Georgia"/>
        </w:rPr>
        <w:t xml:space="preserve"> </w:t>
      </w:r>
      <w:proofErr w:type="spellStart"/>
      <w:r w:rsidRPr="002B4AC7">
        <w:rPr>
          <w:rFonts w:ascii="Georgia" w:hAnsi="Georgia"/>
        </w:rPr>
        <w:t>wing’ed</w:t>
      </w:r>
      <w:proofErr w:type="spellEnd"/>
      <w:r w:rsidRPr="002B4AC7">
        <w:rPr>
          <w:rFonts w:ascii="Georgia" w:hAnsi="Georgia"/>
        </w:rPr>
        <w:t xml:space="preserve"> chariot hurrying near" (ll. 21-22). This lets her know gently, but in no uncertain terms that time does have a way of marching on. The remainder of the second stanza uses vivid imagery. We are left with no doubt as to what the fate of the lovers will be, as well as the state of his own feelings for her:</w:t>
      </w:r>
    </w:p>
    <w:p w14:paraId="36F8EF81" w14:textId="77777777" w:rsidR="0072764F" w:rsidRPr="002B4AC7" w:rsidRDefault="0072764F" w:rsidP="0072764F">
      <w:pPr>
        <w:pStyle w:val="NormalWeb"/>
        <w:rPr>
          <w:rFonts w:ascii="Georgia" w:hAnsi="Georgia"/>
        </w:rPr>
      </w:pPr>
      <w:r w:rsidRPr="002B4AC7">
        <w:rPr>
          <w:rFonts w:ascii="Georgia" w:hAnsi="Georgia"/>
        </w:rPr>
        <w:t>                                                       …then worms shall try</w:t>
      </w:r>
    </w:p>
    <w:p w14:paraId="07090467" w14:textId="77777777" w:rsidR="0072764F" w:rsidRPr="002B4AC7" w:rsidRDefault="0072764F" w:rsidP="0072764F">
      <w:pPr>
        <w:pStyle w:val="NormalWeb"/>
        <w:rPr>
          <w:rFonts w:ascii="Georgia" w:hAnsi="Georgia"/>
        </w:rPr>
      </w:pPr>
      <w:r w:rsidRPr="002B4AC7">
        <w:rPr>
          <w:rFonts w:ascii="Georgia" w:hAnsi="Georgia"/>
        </w:rPr>
        <w:t>                                                      That long preserved virginity,</w:t>
      </w:r>
    </w:p>
    <w:p w14:paraId="7FFAA367" w14:textId="77777777" w:rsidR="0072764F" w:rsidRPr="002B4AC7" w:rsidRDefault="0072764F" w:rsidP="0072764F">
      <w:pPr>
        <w:pStyle w:val="NormalWeb"/>
        <w:rPr>
          <w:rFonts w:ascii="Georgia" w:hAnsi="Georgia"/>
        </w:rPr>
      </w:pPr>
      <w:r w:rsidRPr="002B4AC7">
        <w:rPr>
          <w:rFonts w:ascii="Georgia" w:hAnsi="Georgia"/>
        </w:rPr>
        <w:t>                                                     And your quaint honor turn to dust,</w:t>
      </w:r>
    </w:p>
    <w:p w14:paraId="4D5BAB44" w14:textId="77777777" w:rsidR="0072764F" w:rsidRPr="002B4AC7" w:rsidRDefault="0072764F" w:rsidP="0072764F">
      <w:pPr>
        <w:pStyle w:val="NormalWeb"/>
        <w:rPr>
          <w:rFonts w:ascii="Georgia" w:hAnsi="Georgia"/>
        </w:rPr>
      </w:pPr>
      <w:r w:rsidRPr="002B4AC7">
        <w:rPr>
          <w:rFonts w:ascii="Georgia" w:hAnsi="Georgia"/>
        </w:rPr>
        <w:t>                                                    And into ashes all my lust (ll. 26-30).</w:t>
      </w:r>
    </w:p>
    <w:p w14:paraId="50C62B7D" w14:textId="77777777" w:rsidR="0072764F" w:rsidRPr="002B4AC7" w:rsidRDefault="0072764F" w:rsidP="0072764F">
      <w:pPr>
        <w:pStyle w:val="NormalWeb"/>
        <w:rPr>
          <w:rFonts w:ascii="Georgia" w:hAnsi="Georgia"/>
        </w:rPr>
      </w:pPr>
      <w:r w:rsidRPr="002B4AC7">
        <w:rPr>
          <w:rFonts w:ascii="Georgia" w:hAnsi="Georgia"/>
        </w:rPr>
        <w:t>These lines seem a bit morbid, but I also sense the use of horror, on Marvell’s part, to further convince his mistress to succumb to his affections. He is basically telling her that if she continues to resist him, it will be the worms that remove her virginity from her, as opposed to someone who really cares about her, namely him. He also reminds her that the honor that she is clinging to so tightly to will mean nothing when worms know her intimately. Further, his feelings for her will be utterly gone.</w:t>
      </w:r>
    </w:p>
    <w:p w14:paraId="5D7F47CE" w14:textId="77777777" w:rsidR="0072764F" w:rsidRPr="002B4AC7" w:rsidRDefault="0072764F" w:rsidP="0072764F">
      <w:pPr>
        <w:pStyle w:val="NormalWeb"/>
        <w:rPr>
          <w:rFonts w:ascii="Georgia" w:hAnsi="Georgia"/>
        </w:rPr>
      </w:pPr>
      <w:r w:rsidRPr="002B4AC7">
        <w:rPr>
          <w:rFonts w:ascii="Georgia" w:hAnsi="Georgia"/>
        </w:rPr>
        <w:lastRenderedPageBreak/>
        <w:t xml:space="preserve">The second stanza ends with these lines, my favorite: "The grave’s a fine and private place, / But none I think do there embrace." This ironic statement provides the crowning argument: Marvell has just described a love that would be timeless if such a thing were allowed. With a love such as this how can they let time slip through their fingers, and justify it? This also provides the second, and perhaps more important theme in the poem. The message is that the lovers, and consequently we who read the poem, should use the time we have been given to the best of our advantage. In the case of Marvell and his mistress, they should use the time to clutch at the love that is there in front of them. We, the reader, may be inspired in regards to something in our own life. I am reminded of the poem by Robert Herrick, which provides the admonition, "Gather ye rosebuds while </w:t>
      </w:r>
      <w:proofErr w:type="gramStart"/>
      <w:r w:rsidRPr="002B4AC7">
        <w:rPr>
          <w:rFonts w:ascii="Georgia" w:hAnsi="Georgia"/>
        </w:rPr>
        <w:t>ye</w:t>
      </w:r>
      <w:proofErr w:type="gramEnd"/>
      <w:r w:rsidRPr="002B4AC7">
        <w:rPr>
          <w:rFonts w:ascii="Georgia" w:hAnsi="Georgia"/>
        </w:rPr>
        <w:t xml:space="preserve"> may:/Old time is still a-flying…" (ll. 1-2).</w:t>
      </w:r>
    </w:p>
    <w:p w14:paraId="76F28B2A" w14:textId="77777777" w:rsidR="0072764F" w:rsidRPr="002B4AC7" w:rsidRDefault="0072764F" w:rsidP="0072764F">
      <w:pPr>
        <w:pStyle w:val="NormalWeb"/>
        <w:rPr>
          <w:rFonts w:ascii="Georgia" w:hAnsi="Georgia"/>
        </w:rPr>
      </w:pPr>
      <w:r w:rsidRPr="002B4AC7">
        <w:rPr>
          <w:rFonts w:ascii="Georgia" w:hAnsi="Georgia"/>
        </w:rPr>
        <w:t>The final stanza provides further evidence of this theme. Marvell asks his mistress to join with him, "…while the youthful hue/Sits on {her} skin like morning dew" (ll. 33-34). Further, in an interesting simile, Marvell compares himself and his mistress to "</w:t>
      </w:r>
      <w:proofErr w:type="spellStart"/>
      <w:r w:rsidRPr="002B4AC7">
        <w:rPr>
          <w:rFonts w:ascii="Georgia" w:hAnsi="Georgia"/>
        </w:rPr>
        <w:t>am’rous</w:t>
      </w:r>
      <w:proofErr w:type="spellEnd"/>
      <w:r w:rsidRPr="002B4AC7">
        <w:rPr>
          <w:rFonts w:ascii="Georgia" w:hAnsi="Georgia"/>
        </w:rPr>
        <w:t xml:space="preserve"> birds of prey," whose duty it is to "devour" time. Marvell continues with amazing imagery with this statement:</w:t>
      </w:r>
    </w:p>
    <w:p w14:paraId="51D1C896" w14:textId="77777777" w:rsidR="0072764F" w:rsidRPr="002B4AC7" w:rsidRDefault="0072764F" w:rsidP="0072764F">
      <w:pPr>
        <w:pStyle w:val="NormalWeb"/>
        <w:rPr>
          <w:rFonts w:ascii="Georgia" w:hAnsi="Georgia"/>
        </w:rPr>
      </w:pPr>
      <w:r w:rsidRPr="002B4AC7">
        <w:rPr>
          <w:rFonts w:ascii="Georgia" w:hAnsi="Georgia"/>
        </w:rPr>
        <w:t>                                                   Let us roll all our strength and all</w:t>
      </w:r>
    </w:p>
    <w:p w14:paraId="780905EB" w14:textId="77777777" w:rsidR="0072764F" w:rsidRPr="002B4AC7" w:rsidRDefault="0072764F" w:rsidP="0072764F">
      <w:pPr>
        <w:pStyle w:val="NormalWeb"/>
        <w:rPr>
          <w:rFonts w:ascii="Georgia" w:hAnsi="Georgia"/>
        </w:rPr>
      </w:pPr>
      <w:r w:rsidRPr="002B4AC7">
        <w:rPr>
          <w:rFonts w:ascii="Georgia" w:hAnsi="Georgia"/>
        </w:rPr>
        <w:t>                                                   Our sweetness up into one ball,</w:t>
      </w:r>
    </w:p>
    <w:p w14:paraId="0D350A00" w14:textId="77777777" w:rsidR="0072764F" w:rsidRPr="002B4AC7" w:rsidRDefault="0072764F" w:rsidP="0072764F">
      <w:pPr>
        <w:pStyle w:val="NormalWeb"/>
        <w:rPr>
          <w:rFonts w:ascii="Georgia" w:hAnsi="Georgia"/>
        </w:rPr>
      </w:pPr>
      <w:r w:rsidRPr="002B4AC7">
        <w:rPr>
          <w:rFonts w:ascii="Georgia" w:hAnsi="Georgia"/>
        </w:rPr>
        <w:t>                                                   And tear our pleasures with rough strife</w:t>
      </w:r>
    </w:p>
    <w:p w14:paraId="46CD5EC4" w14:textId="77777777" w:rsidR="0072764F" w:rsidRPr="002B4AC7" w:rsidRDefault="0072764F" w:rsidP="0072764F">
      <w:pPr>
        <w:pStyle w:val="NormalWeb"/>
        <w:rPr>
          <w:rFonts w:ascii="Georgia" w:hAnsi="Georgia"/>
        </w:rPr>
      </w:pPr>
      <w:r w:rsidRPr="002B4AC7">
        <w:rPr>
          <w:rFonts w:ascii="Georgia" w:hAnsi="Georgia"/>
        </w:rPr>
        <w:t>                                                   Through the iron gates of life (ll. 41-44).</w:t>
      </w:r>
    </w:p>
    <w:p w14:paraId="4FB96AF5" w14:textId="77777777" w:rsidR="0072764F" w:rsidRPr="002B4AC7" w:rsidRDefault="0072764F" w:rsidP="0072764F">
      <w:pPr>
        <w:pStyle w:val="NormalWeb"/>
        <w:rPr>
          <w:rFonts w:ascii="Georgia" w:hAnsi="Georgia"/>
        </w:rPr>
      </w:pPr>
      <w:r w:rsidRPr="002B4AC7">
        <w:rPr>
          <w:rFonts w:ascii="Georgia" w:hAnsi="Georgia"/>
        </w:rPr>
        <w:t>I feel like this is the most beautiful image in the entire poem. It evokes a sense of unity between the lovers, as well as furthering the theme of making the most of our time. Marvell wishes his mistress to be with him when he seeks to break out of the confines of life. Marvell ends with the thought: "Thus, though we cannot make our sun/Stand still, yet we will make him run" (ll. 45-46). If his mistress will but allow him to be with her, he will not only love her exquisitely, but also, they will have such a life that the sun will find it difficult to keep up with them. While the poem starts out with the aim of seduction, it ends with a life statement. And to Marvell, if the seduction works, and they have an amazing life together, both would be a bonus.</w:t>
      </w:r>
    </w:p>
    <w:p w14:paraId="08FB5B57" w14:textId="77777777" w:rsidR="000F0A73" w:rsidRPr="002B4AC7" w:rsidRDefault="0072764F" w:rsidP="0072764F">
      <w:pPr>
        <w:pStyle w:val="NormalWeb"/>
        <w:rPr>
          <w:rFonts w:ascii="Georgia" w:hAnsi="Georgia"/>
        </w:rPr>
      </w:pPr>
      <w:r w:rsidRPr="002B4AC7">
        <w:rPr>
          <w:rFonts w:ascii="Georgia" w:hAnsi="Georgia"/>
        </w:rPr>
        <w:t xml:space="preserve">"To His Coy Mistress" is written almost entirely in iambs, which gives the poem an easy, conversational feel. The natural flow of a conversation follows most closely the measure of an iamb. It seems an obvious choice for Marvell to use this foot, as the poem represents a conversation. The easy flow of the iamb also helps to make the poem seem more real, more believable, because we don’t have to stretch or sound strained while reading it. There is a slight change in the foot pattern in line 33. Marvell begins the line with the word "now" and places a stress on this syllable. This helps signify that there is a transition in the conversation, as well as serving to provide a more forceful conclusion to the poem. Beginning the third stanza with a stressed syllable gives the entire stanza a feel of more power, even as it flows back into the easy rhythm of iambs. Iambs also fit </w:t>
      </w:r>
      <w:r w:rsidRPr="002B4AC7">
        <w:rPr>
          <w:rFonts w:ascii="Georgia" w:hAnsi="Georgia"/>
        </w:rPr>
        <w:lastRenderedPageBreak/>
        <w:t>with the tone of the poem, which is one of earnestness, but not anger, or even frustration. Marvell’s tone is one of calm persuasion.</w:t>
      </w:r>
      <w:r w:rsidR="000F0A73" w:rsidRPr="002B4AC7">
        <w:rPr>
          <w:rFonts w:ascii="Georgia" w:hAnsi="Georgia"/>
        </w:rPr>
        <w:t xml:space="preserve"> </w:t>
      </w:r>
    </w:p>
    <w:p w14:paraId="677C1020" w14:textId="4BE0C60A" w:rsidR="0072764F" w:rsidRPr="002B4AC7" w:rsidRDefault="0072764F" w:rsidP="0072764F">
      <w:pPr>
        <w:pStyle w:val="NormalWeb"/>
        <w:pBdr>
          <w:bottom w:val="single" w:sz="12" w:space="1" w:color="auto"/>
        </w:pBdr>
        <w:rPr>
          <w:rFonts w:ascii="Georgia" w:hAnsi="Georgia"/>
        </w:rPr>
      </w:pPr>
      <w:r w:rsidRPr="002B4AC7">
        <w:rPr>
          <w:rFonts w:ascii="Georgia" w:hAnsi="Georgia"/>
        </w:rPr>
        <w:t>Ultimately, this poem provides a wonderful pattern for living life</w:t>
      </w:r>
      <w:r w:rsidR="000F0A73" w:rsidRPr="002B4AC7">
        <w:rPr>
          <w:rFonts w:ascii="Georgia" w:hAnsi="Georgia"/>
        </w:rPr>
        <w:t xml:space="preserve"> and I was completely charmed by this little poem. It reminded me of being in high school and writing little love poems to my boyfriend. Even though this poem was written long ago, I think everyone should read it. </w:t>
      </w:r>
    </w:p>
    <w:p w14:paraId="2496BD87" w14:textId="77777777" w:rsidR="002B4AC7" w:rsidRDefault="003523B3" w:rsidP="002B4AC7">
      <w:pPr>
        <w:jc w:val="center"/>
        <w:rPr>
          <w:rFonts w:ascii="Georgia" w:hAnsi="Georgia"/>
          <w:b/>
          <w:sz w:val="24"/>
          <w:szCs w:val="24"/>
        </w:rPr>
      </w:pPr>
      <w:r w:rsidRPr="002B4AC7">
        <w:rPr>
          <w:rFonts w:ascii="Georgia" w:hAnsi="Georgia"/>
          <w:b/>
          <w:sz w:val="24"/>
          <w:szCs w:val="24"/>
        </w:rPr>
        <w:t xml:space="preserve">Questions </w:t>
      </w:r>
      <w:r w:rsidR="001C6E64" w:rsidRPr="002B4AC7">
        <w:rPr>
          <w:rFonts w:ascii="Georgia" w:hAnsi="Georgia"/>
          <w:b/>
          <w:sz w:val="24"/>
          <w:szCs w:val="24"/>
        </w:rPr>
        <w:t xml:space="preserve">to ponder </w:t>
      </w:r>
      <w:r w:rsidRPr="002B4AC7">
        <w:rPr>
          <w:rFonts w:ascii="Georgia" w:hAnsi="Georgia"/>
          <w:b/>
          <w:sz w:val="24"/>
          <w:szCs w:val="24"/>
        </w:rPr>
        <w:t>for possible topics</w:t>
      </w:r>
      <w:r w:rsidR="00847F99" w:rsidRPr="002B4AC7">
        <w:rPr>
          <w:rFonts w:ascii="Georgia" w:hAnsi="Georgia"/>
          <w:b/>
          <w:sz w:val="24"/>
          <w:szCs w:val="24"/>
        </w:rPr>
        <w:t xml:space="preserve"> </w:t>
      </w:r>
    </w:p>
    <w:p w14:paraId="1C5FC2FF" w14:textId="77777777" w:rsidR="00E474C6" w:rsidRDefault="00847F99" w:rsidP="002B4AC7">
      <w:pPr>
        <w:jc w:val="center"/>
        <w:rPr>
          <w:rFonts w:ascii="Georgia" w:hAnsi="Georgia"/>
          <w:b/>
          <w:sz w:val="24"/>
          <w:szCs w:val="24"/>
        </w:rPr>
      </w:pPr>
      <w:proofErr w:type="gramStart"/>
      <w:r w:rsidRPr="002B4AC7">
        <w:rPr>
          <w:rFonts w:ascii="Georgia" w:hAnsi="Georgia"/>
          <w:b/>
          <w:sz w:val="24"/>
          <w:szCs w:val="24"/>
        </w:rPr>
        <w:t>for</w:t>
      </w:r>
      <w:proofErr w:type="gramEnd"/>
      <w:r w:rsidRPr="002B4AC7">
        <w:rPr>
          <w:rFonts w:ascii="Georgia" w:hAnsi="Georgia"/>
          <w:b/>
          <w:sz w:val="24"/>
          <w:szCs w:val="24"/>
        </w:rPr>
        <w:t xml:space="preserve"> the Romantic Response </w:t>
      </w:r>
    </w:p>
    <w:p w14:paraId="795E6065" w14:textId="39701844" w:rsidR="003523B3" w:rsidRPr="002B4AC7" w:rsidRDefault="00847F99" w:rsidP="002B4AC7">
      <w:pPr>
        <w:jc w:val="center"/>
        <w:rPr>
          <w:rFonts w:ascii="Georgia" w:hAnsi="Georgia"/>
          <w:b/>
          <w:sz w:val="24"/>
          <w:szCs w:val="24"/>
        </w:rPr>
      </w:pPr>
      <w:r w:rsidRPr="002B4AC7">
        <w:rPr>
          <w:rFonts w:ascii="Georgia" w:hAnsi="Georgia"/>
          <w:b/>
          <w:sz w:val="24"/>
          <w:szCs w:val="24"/>
        </w:rPr>
        <w:t>Paper</w:t>
      </w:r>
      <w:r w:rsidR="003A0442">
        <w:rPr>
          <w:rFonts w:ascii="Georgia" w:hAnsi="Georgia"/>
          <w:b/>
          <w:sz w:val="24"/>
          <w:szCs w:val="24"/>
        </w:rPr>
        <w:t>#1</w:t>
      </w:r>
      <w:r w:rsidR="003523B3" w:rsidRPr="002B4AC7">
        <w:rPr>
          <w:rFonts w:ascii="Georgia" w:hAnsi="Georgia"/>
          <w:b/>
          <w:sz w:val="24"/>
          <w:szCs w:val="24"/>
        </w:rPr>
        <w:t>:</w:t>
      </w:r>
    </w:p>
    <w:p w14:paraId="32E30D22" w14:textId="4B7BA246" w:rsidR="003523B3" w:rsidRPr="002B4AC7" w:rsidRDefault="003523B3">
      <w:pPr>
        <w:rPr>
          <w:rFonts w:ascii="Georgia" w:hAnsi="Georgia"/>
          <w:sz w:val="24"/>
          <w:szCs w:val="24"/>
        </w:rPr>
      </w:pPr>
    </w:p>
    <w:p w14:paraId="610D37DC" w14:textId="5DEA1136" w:rsidR="003523B3" w:rsidRPr="002B4AC7" w:rsidRDefault="001C6E64" w:rsidP="003523B3">
      <w:pPr>
        <w:pStyle w:val="ListParagraph"/>
        <w:numPr>
          <w:ilvl w:val="0"/>
          <w:numId w:val="2"/>
        </w:numPr>
        <w:rPr>
          <w:rFonts w:ascii="Georgia" w:hAnsi="Georgia"/>
          <w:sz w:val="24"/>
          <w:szCs w:val="24"/>
        </w:rPr>
      </w:pPr>
      <w:r w:rsidRPr="002B4AC7">
        <w:rPr>
          <w:rFonts w:ascii="Georgia" w:hAnsi="Georgia"/>
          <w:sz w:val="24"/>
          <w:szCs w:val="24"/>
        </w:rPr>
        <w:t>How was the Industrial Revolution reflected in Romantic poems?</w:t>
      </w:r>
    </w:p>
    <w:p w14:paraId="77A32B6A" w14:textId="1AF8B2E1" w:rsidR="001C6E64" w:rsidRPr="002B4AC7" w:rsidRDefault="001C6E64" w:rsidP="001C6E64">
      <w:pPr>
        <w:pStyle w:val="ListParagraph"/>
        <w:rPr>
          <w:rFonts w:ascii="Georgia" w:hAnsi="Georgia"/>
          <w:sz w:val="24"/>
          <w:szCs w:val="24"/>
        </w:rPr>
      </w:pPr>
      <w:r w:rsidRPr="002B4AC7">
        <w:rPr>
          <w:rFonts w:ascii="Georgia" w:hAnsi="Georgia"/>
          <w:sz w:val="24"/>
          <w:szCs w:val="24"/>
        </w:rPr>
        <w:t>“The Chimney Sweeper” by Blake</w:t>
      </w:r>
      <w:r w:rsidR="00426923">
        <w:rPr>
          <w:rFonts w:ascii="Georgia" w:hAnsi="Georgia"/>
          <w:sz w:val="24"/>
          <w:szCs w:val="24"/>
        </w:rPr>
        <w:t xml:space="preserve"> (p137</w:t>
      </w:r>
      <w:proofErr w:type="gramStart"/>
      <w:r w:rsidR="00426923">
        <w:rPr>
          <w:rFonts w:ascii="Georgia" w:hAnsi="Georgia"/>
          <w:sz w:val="24"/>
          <w:szCs w:val="24"/>
        </w:rPr>
        <w:t xml:space="preserve">) </w:t>
      </w:r>
      <w:r w:rsidR="002B660F">
        <w:rPr>
          <w:rFonts w:ascii="Georgia" w:hAnsi="Georgia"/>
          <w:sz w:val="24"/>
          <w:szCs w:val="24"/>
        </w:rPr>
        <w:t>,</w:t>
      </w:r>
      <w:proofErr w:type="gramEnd"/>
      <w:r w:rsidR="002B660F">
        <w:rPr>
          <w:rFonts w:ascii="Georgia" w:hAnsi="Georgia"/>
          <w:sz w:val="24"/>
          <w:szCs w:val="24"/>
        </w:rPr>
        <w:t xml:space="preserve"> “Composed upon </w:t>
      </w:r>
      <w:proofErr w:type="spellStart"/>
      <w:r w:rsidR="002B660F">
        <w:rPr>
          <w:rFonts w:ascii="Georgia" w:hAnsi="Georgia"/>
          <w:sz w:val="24"/>
          <w:szCs w:val="24"/>
        </w:rPr>
        <w:t>Westminister</w:t>
      </w:r>
      <w:proofErr w:type="spellEnd"/>
      <w:r w:rsidR="002B660F">
        <w:rPr>
          <w:rFonts w:ascii="Georgia" w:hAnsi="Georgia"/>
          <w:sz w:val="24"/>
          <w:szCs w:val="24"/>
        </w:rPr>
        <w:t xml:space="preserve"> Bridge September 3 1802” </w:t>
      </w:r>
      <w:r w:rsidR="00C50310">
        <w:rPr>
          <w:rFonts w:ascii="Georgia" w:hAnsi="Georgia"/>
          <w:sz w:val="24"/>
          <w:szCs w:val="24"/>
        </w:rPr>
        <w:t xml:space="preserve">(p 355) </w:t>
      </w:r>
      <w:r w:rsidR="002B660F">
        <w:rPr>
          <w:rFonts w:ascii="Georgia" w:hAnsi="Georgia"/>
          <w:sz w:val="24"/>
          <w:szCs w:val="24"/>
        </w:rPr>
        <w:t xml:space="preserve">by Wordsworth, </w:t>
      </w:r>
      <w:r w:rsidR="00C50310">
        <w:rPr>
          <w:rFonts w:ascii="Georgia" w:hAnsi="Georgia"/>
          <w:sz w:val="24"/>
          <w:szCs w:val="24"/>
        </w:rPr>
        <w:t>“The w</w:t>
      </w:r>
      <w:r w:rsidR="002B660F">
        <w:rPr>
          <w:rFonts w:ascii="Georgia" w:hAnsi="Georgia"/>
          <w:sz w:val="24"/>
          <w:szCs w:val="24"/>
        </w:rPr>
        <w:t xml:space="preserve">orld is too much with us” </w:t>
      </w:r>
      <w:r w:rsidR="00C50310">
        <w:rPr>
          <w:rFonts w:ascii="Georgia" w:hAnsi="Georgia"/>
          <w:sz w:val="24"/>
          <w:szCs w:val="24"/>
        </w:rPr>
        <w:t xml:space="preserve">(p </w:t>
      </w:r>
      <w:r w:rsidR="00466582">
        <w:rPr>
          <w:rFonts w:ascii="Georgia" w:hAnsi="Georgia"/>
          <w:sz w:val="24"/>
          <w:szCs w:val="24"/>
        </w:rPr>
        <w:t xml:space="preserve">358) </w:t>
      </w:r>
      <w:r w:rsidR="002B660F">
        <w:rPr>
          <w:rFonts w:ascii="Georgia" w:hAnsi="Georgia"/>
          <w:sz w:val="24"/>
          <w:szCs w:val="24"/>
        </w:rPr>
        <w:t>by Wordsworth</w:t>
      </w:r>
      <w:r w:rsidR="00466582">
        <w:rPr>
          <w:rFonts w:ascii="Georgia" w:hAnsi="Georgia"/>
          <w:sz w:val="24"/>
          <w:szCs w:val="24"/>
        </w:rPr>
        <w:t xml:space="preserve"> </w:t>
      </w:r>
    </w:p>
    <w:p w14:paraId="650AB8F7" w14:textId="6B058B90" w:rsidR="001C6E64" w:rsidRPr="002B4AC7" w:rsidRDefault="001C6E64" w:rsidP="001C6E64">
      <w:pPr>
        <w:pStyle w:val="ListParagraph"/>
        <w:rPr>
          <w:rFonts w:ascii="Georgia" w:hAnsi="Georgia"/>
          <w:sz w:val="24"/>
          <w:szCs w:val="24"/>
        </w:rPr>
      </w:pPr>
    </w:p>
    <w:p w14:paraId="4EC7F59E" w14:textId="2163FB0E" w:rsidR="001C6E64" w:rsidRPr="002B4AC7" w:rsidRDefault="001C6E64" w:rsidP="001C6E64">
      <w:pPr>
        <w:pStyle w:val="ListParagraph"/>
        <w:numPr>
          <w:ilvl w:val="0"/>
          <w:numId w:val="2"/>
        </w:numPr>
        <w:rPr>
          <w:rFonts w:ascii="Georgia" w:hAnsi="Georgia"/>
          <w:sz w:val="24"/>
          <w:szCs w:val="24"/>
        </w:rPr>
      </w:pPr>
      <w:r w:rsidRPr="002B4AC7">
        <w:rPr>
          <w:rFonts w:ascii="Georgia" w:hAnsi="Georgia"/>
          <w:sz w:val="24"/>
          <w:szCs w:val="24"/>
        </w:rPr>
        <w:t>How did the interest in the supernatural and gothic themes reveal itself in Romantic poems?</w:t>
      </w:r>
    </w:p>
    <w:p w14:paraId="13A306CE" w14:textId="002AF02E" w:rsidR="001C6E64" w:rsidRPr="002B4AC7" w:rsidRDefault="001C6E64" w:rsidP="001C6E64">
      <w:pPr>
        <w:pStyle w:val="ListParagraph"/>
        <w:rPr>
          <w:rFonts w:ascii="Georgia" w:hAnsi="Georgia"/>
          <w:sz w:val="24"/>
          <w:szCs w:val="24"/>
        </w:rPr>
      </w:pPr>
      <w:r w:rsidRPr="002B4AC7">
        <w:rPr>
          <w:rFonts w:ascii="Georgia" w:hAnsi="Georgia"/>
          <w:sz w:val="24"/>
          <w:szCs w:val="24"/>
        </w:rPr>
        <w:t>“</w:t>
      </w:r>
      <w:proofErr w:type="spellStart"/>
      <w:r w:rsidRPr="002B4AC7">
        <w:rPr>
          <w:rFonts w:ascii="Georgia" w:hAnsi="Georgia"/>
          <w:sz w:val="24"/>
          <w:szCs w:val="24"/>
        </w:rPr>
        <w:t>Kubla</w:t>
      </w:r>
      <w:proofErr w:type="spellEnd"/>
      <w:r w:rsidRPr="002B4AC7">
        <w:rPr>
          <w:rFonts w:ascii="Georgia" w:hAnsi="Georgia"/>
          <w:sz w:val="24"/>
          <w:szCs w:val="24"/>
        </w:rPr>
        <w:t xml:space="preserve"> Khan” by Coleridge</w:t>
      </w:r>
      <w:r w:rsidR="00466582">
        <w:rPr>
          <w:rFonts w:ascii="Georgia" w:hAnsi="Georgia"/>
          <w:sz w:val="24"/>
          <w:szCs w:val="24"/>
        </w:rPr>
        <w:t xml:space="preserve"> (p 464)</w:t>
      </w:r>
      <w:r w:rsidRPr="002B4AC7">
        <w:rPr>
          <w:rFonts w:ascii="Georgia" w:hAnsi="Georgia"/>
          <w:sz w:val="24"/>
          <w:szCs w:val="24"/>
        </w:rPr>
        <w:t xml:space="preserve">, “The Sea View” </w:t>
      </w:r>
      <w:r w:rsidR="00466582">
        <w:rPr>
          <w:rFonts w:ascii="Georgia" w:hAnsi="Georgia"/>
          <w:sz w:val="24"/>
          <w:szCs w:val="24"/>
        </w:rPr>
        <w:t xml:space="preserve">(p </w:t>
      </w:r>
      <w:r w:rsidR="005D61DB">
        <w:rPr>
          <w:rFonts w:ascii="Georgia" w:hAnsi="Georgia"/>
          <w:sz w:val="24"/>
          <w:szCs w:val="24"/>
        </w:rPr>
        <w:t xml:space="preserve">59) </w:t>
      </w:r>
      <w:r w:rsidRPr="002B4AC7">
        <w:rPr>
          <w:rFonts w:ascii="Georgia" w:hAnsi="Georgia"/>
          <w:sz w:val="24"/>
          <w:szCs w:val="24"/>
        </w:rPr>
        <w:t xml:space="preserve">by Charlotte Smith, “On Being Cautioned against Walking on an Headland Overlooking the Sea, Because it was frequented by a Lunatic” </w:t>
      </w:r>
      <w:r w:rsidR="005D61DB">
        <w:rPr>
          <w:rFonts w:ascii="Georgia" w:hAnsi="Georgia"/>
          <w:sz w:val="24"/>
          <w:szCs w:val="24"/>
        </w:rPr>
        <w:t xml:space="preserve">(p 58) </w:t>
      </w:r>
      <w:r w:rsidRPr="002B4AC7">
        <w:rPr>
          <w:rFonts w:ascii="Georgia" w:hAnsi="Georgia"/>
          <w:sz w:val="24"/>
          <w:szCs w:val="24"/>
        </w:rPr>
        <w:t>by Charlotte Smith</w:t>
      </w:r>
      <w:r w:rsidR="002B660F">
        <w:rPr>
          <w:rFonts w:ascii="Georgia" w:hAnsi="Georgia"/>
          <w:sz w:val="24"/>
          <w:szCs w:val="24"/>
        </w:rPr>
        <w:t xml:space="preserve">, </w:t>
      </w:r>
      <w:r w:rsidR="005D61DB">
        <w:rPr>
          <w:rFonts w:ascii="Georgia" w:hAnsi="Georgia"/>
          <w:sz w:val="24"/>
          <w:szCs w:val="24"/>
        </w:rPr>
        <w:t xml:space="preserve">“Written in the Church-Yard at Middleton in Sussex” (p 57) by Charlotte Smith, </w:t>
      </w:r>
      <w:r w:rsidR="002B660F">
        <w:rPr>
          <w:rFonts w:ascii="Georgia" w:hAnsi="Georgia"/>
          <w:sz w:val="24"/>
          <w:szCs w:val="24"/>
        </w:rPr>
        <w:t xml:space="preserve">“Immolation of a </w:t>
      </w:r>
      <w:proofErr w:type="spellStart"/>
      <w:r w:rsidR="002B660F">
        <w:rPr>
          <w:rFonts w:ascii="Georgia" w:hAnsi="Georgia"/>
          <w:sz w:val="24"/>
          <w:szCs w:val="24"/>
        </w:rPr>
        <w:t>Hindoo</w:t>
      </w:r>
      <w:proofErr w:type="spellEnd"/>
      <w:r w:rsidR="002B660F">
        <w:rPr>
          <w:rFonts w:ascii="Georgia" w:hAnsi="Georgia"/>
          <w:sz w:val="24"/>
          <w:szCs w:val="24"/>
        </w:rPr>
        <w:t xml:space="preserve"> Widow” </w:t>
      </w:r>
      <w:r w:rsidR="005D61DB">
        <w:rPr>
          <w:rFonts w:ascii="Georgia" w:hAnsi="Georgia"/>
          <w:sz w:val="24"/>
          <w:szCs w:val="24"/>
        </w:rPr>
        <w:t xml:space="preserve">(p 949) </w:t>
      </w:r>
      <w:r w:rsidR="002B660F">
        <w:rPr>
          <w:rFonts w:ascii="Georgia" w:hAnsi="Georgia"/>
          <w:sz w:val="24"/>
          <w:szCs w:val="24"/>
        </w:rPr>
        <w:t xml:space="preserve">by Letitia Elizabeth Landon, </w:t>
      </w:r>
      <w:r w:rsidR="00426923">
        <w:rPr>
          <w:rFonts w:ascii="Georgia" w:hAnsi="Georgia"/>
          <w:sz w:val="24"/>
          <w:szCs w:val="24"/>
        </w:rPr>
        <w:t>Thomas Hardy “</w:t>
      </w:r>
      <w:hyperlink r:id="rId7" w:history="1">
        <w:r w:rsidR="00426923" w:rsidRPr="00426923">
          <w:rPr>
            <w:rStyle w:val="Hyperlink"/>
            <w:rFonts w:ascii="Georgia" w:hAnsi="Georgia"/>
            <w:sz w:val="24"/>
            <w:szCs w:val="24"/>
          </w:rPr>
          <w:t>During Wind and Rain</w:t>
        </w:r>
      </w:hyperlink>
      <w:r w:rsidR="00426923">
        <w:rPr>
          <w:rFonts w:ascii="Georgia" w:hAnsi="Georgia"/>
          <w:sz w:val="24"/>
          <w:szCs w:val="24"/>
        </w:rPr>
        <w:t xml:space="preserve">”, </w:t>
      </w:r>
      <w:r w:rsidR="0012584C">
        <w:rPr>
          <w:rFonts w:ascii="Georgia" w:hAnsi="Georgia"/>
          <w:sz w:val="24"/>
          <w:szCs w:val="24"/>
        </w:rPr>
        <w:t>“</w:t>
      </w:r>
      <w:hyperlink r:id="rId8" w:history="1">
        <w:r w:rsidR="0012584C" w:rsidRPr="0012584C">
          <w:rPr>
            <w:rStyle w:val="Hyperlink"/>
            <w:rFonts w:ascii="Georgia" w:hAnsi="Georgia"/>
            <w:sz w:val="24"/>
            <w:szCs w:val="24"/>
          </w:rPr>
          <w:t>We are Seven</w:t>
        </w:r>
      </w:hyperlink>
      <w:r w:rsidR="0012584C">
        <w:rPr>
          <w:rFonts w:ascii="Georgia" w:hAnsi="Georgia"/>
          <w:sz w:val="24"/>
          <w:szCs w:val="24"/>
        </w:rPr>
        <w:t xml:space="preserve">” by William Wordsworth, </w:t>
      </w:r>
      <w:r w:rsidR="002B660F">
        <w:rPr>
          <w:rFonts w:ascii="Georgia" w:hAnsi="Georgia"/>
          <w:sz w:val="24"/>
          <w:szCs w:val="24"/>
        </w:rPr>
        <w:t>“C</w:t>
      </w:r>
      <w:r w:rsidR="005D61DB">
        <w:rPr>
          <w:rFonts w:ascii="Georgia" w:hAnsi="Georgia"/>
          <w:sz w:val="24"/>
          <w:szCs w:val="24"/>
        </w:rPr>
        <w:t>h</w:t>
      </w:r>
      <w:r w:rsidR="002B660F">
        <w:rPr>
          <w:rFonts w:ascii="Georgia" w:hAnsi="Georgia"/>
          <w:sz w:val="24"/>
          <w:szCs w:val="24"/>
        </w:rPr>
        <w:t>ristabel” by Coleridge (</w:t>
      </w:r>
      <w:r w:rsidR="00115640">
        <w:rPr>
          <w:rFonts w:ascii="Georgia" w:hAnsi="Georgia"/>
          <w:sz w:val="24"/>
          <w:szCs w:val="24"/>
        </w:rPr>
        <w:t xml:space="preserve">p 467, </w:t>
      </w:r>
      <w:r w:rsidR="002B660F">
        <w:rPr>
          <w:rFonts w:ascii="Georgia" w:hAnsi="Georgia"/>
          <w:sz w:val="24"/>
          <w:szCs w:val="24"/>
        </w:rPr>
        <w:t xml:space="preserve">longer, more challenging piece), </w:t>
      </w:r>
      <w:r w:rsidR="00B13AD3">
        <w:rPr>
          <w:rFonts w:ascii="Georgia" w:hAnsi="Georgia"/>
          <w:sz w:val="24"/>
          <w:szCs w:val="24"/>
        </w:rPr>
        <w:t>“The Eve of St Agnes” (</w:t>
      </w:r>
      <w:r w:rsidR="005D61DB">
        <w:rPr>
          <w:rFonts w:ascii="Georgia" w:hAnsi="Georgia"/>
          <w:sz w:val="24"/>
          <w:szCs w:val="24"/>
        </w:rPr>
        <w:t xml:space="preserve">p 961, </w:t>
      </w:r>
      <w:r w:rsidR="00B13AD3">
        <w:rPr>
          <w:rFonts w:ascii="Georgia" w:hAnsi="Georgia"/>
          <w:sz w:val="24"/>
          <w:szCs w:val="24"/>
        </w:rPr>
        <w:t>longer, more challenging piece)</w:t>
      </w:r>
    </w:p>
    <w:p w14:paraId="27A8F5C3" w14:textId="17E8FE07" w:rsidR="001C6E64" w:rsidRPr="002B4AC7" w:rsidRDefault="001C6E64" w:rsidP="001C6E64">
      <w:pPr>
        <w:pStyle w:val="ListParagraph"/>
        <w:rPr>
          <w:rFonts w:ascii="Georgia" w:hAnsi="Georgia"/>
          <w:sz w:val="24"/>
          <w:szCs w:val="24"/>
        </w:rPr>
      </w:pPr>
    </w:p>
    <w:p w14:paraId="60661142" w14:textId="2AF563FF" w:rsidR="001C6E64" w:rsidRPr="002B4AC7" w:rsidRDefault="001C6E64" w:rsidP="001C6E64">
      <w:pPr>
        <w:pStyle w:val="ListParagraph"/>
        <w:numPr>
          <w:ilvl w:val="0"/>
          <w:numId w:val="2"/>
        </w:numPr>
        <w:rPr>
          <w:rFonts w:ascii="Georgia" w:hAnsi="Georgia"/>
          <w:sz w:val="24"/>
          <w:szCs w:val="24"/>
        </w:rPr>
      </w:pPr>
      <w:r w:rsidRPr="002B4AC7">
        <w:rPr>
          <w:rFonts w:ascii="Georgia" w:hAnsi="Georgia"/>
          <w:sz w:val="24"/>
          <w:szCs w:val="24"/>
        </w:rPr>
        <w:t>How was the war reflected in Romantic poetry?</w:t>
      </w:r>
    </w:p>
    <w:p w14:paraId="2309EF93" w14:textId="076B3C16" w:rsidR="001C6E64" w:rsidRPr="002B4AC7" w:rsidRDefault="001C6E64" w:rsidP="001C6E64">
      <w:pPr>
        <w:pStyle w:val="ListParagraph"/>
        <w:rPr>
          <w:rFonts w:ascii="Georgia" w:hAnsi="Georgia"/>
          <w:sz w:val="24"/>
          <w:szCs w:val="24"/>
        </w:rPr>
      </w:pPr>
      <w:r w:rsidRPr="002B4AC7">
        <w:rPr>
          <w:rFonts w:ascii="Georgia" w:hAnsi="Georgia"/>
          <w:sz w:val="24"/>
          <w:szCs w:val="24"/>
        </w:rPr>
        <w:t xml:space="preserve">“Eighteen Hundred and Eleven” </w:t>
      </w:r>
      <w:r w:rsidR="000F505B">
        <w:rPr>
          <w:rFonts w:ascii="Georgia" w:hAnsi="Georgia"/>
          <w:sz w:val="24"/>
          <w:szCs w:val="24"/>
        </w:rPr>
        <w:t xml:space="preserve">(p 754) </w:t>
      </w:r>
      <w:r w:rsidRPr="002B4AC7">
        <w:rPr>
          <w:rFonts w:ascii="Georgia" w:hAnsi="Georgia"/>
          <w:sz w:val="24"/>
          <w:szCs w:val="24"/>
        </w:rPr>
        <w:t xml:space="preserve">by Anna </w:t>
      </w:r>
      <w:proofErr w:type="spellStart"/>
      <w:r w:rsidRPr="002B4AC7">
        <w:rPr>
          <w:rFonts w:ascii="Georgia" w:hAnsi="Georgia"/>
          <w:sz w:val="24"/>
          <w:szCs w:val="24"/>
        </w:rPr>
        <w:t>Barbauld</w:t>
      </w:r>
      <w:proofErr w:type="spellEnd"/>
      <w:r w:rsidRPr="002B4AC7">
        <w:rPr>
          <w:rFonts w:ascii="Georgia" w:hAnsi="Georgia"/>
          <w:sz w:val="24"/>
          <w:szCs w:val="24"/>
        </w:rPr>
        <w:t xml:space="preserve">, “The Solitary Reaper” </w:t>
      </w:r>
      <w:r w:rsidR="000F505B">
        <w:rPr>
          <w:rFonts w:ascii="Georgia" w:hAnsi="Georgia"/>
          <w:sz w:val="24"/>
          <w:szCs w:val="24"/>
        </w:rPr>
        <w:t xml:space="preserve">(p 352) </w:t>
      </w:r>
      <w:r w:rsidRPr="002B4AC7">
        <w:rPr>
          <w:rFonts w:ascii="Georgia" w:hAnsi="Georgia"/>
          <w:sz w:val="24"/>
          <w:szCs w:val="24"/>
        </w:rPr>
        <w:t>by Wordsworth, “</w:t>
      </w:r>
      <w:proofErr w:type="spellStart"/>
      <w:r w:rsidRPr="002B4AC7">
        <w:rPr>
          <w:rFonts w:ascii="Georgia" w:hAnsi="Georgia"/>
          <w:sz w:val="24"/>
          <w:szCs w:val="24"/>
        </w:rPr>
        <w:t>Casabianca</w:t>
      </w:r>
      <w:proofErr w:type="spellEnd"/>
      <w:r w:rsidRPr="002B4AC7">
        <w:rPr>
          <w:rFonts w:ascii="Georgia" w:hAnsi="Georgia"/>
          <w:sz w:val="24"/>
          <w:szCs w:val="24"/>
        </w:rPr>
        <w:t xml:space="preserve">” </w:t>
      </w:r>
      <w:r w:rsidR="000F505B">
        <w:rPr>
          <w:rFonts w:ascii="Georgia" w:hAnsi="Georgia"/>
          <w:sz w:val="24"/>
          <w:szCs w:val="24"/>
        </w:rPr>
        <w:t xml:space="preserve">(p 905) </w:t>
      </w:r>
      <w:r w:rsidRPr="002B4AC7">
        <w:rPr>
          <w:rFonts w:ascii="Georgia" w:hAnsi="Georgia"/>
          <w:sz w:val="24"/>
          <w:szCs w:val="24"/>
        </w:rPr>
        <w:t>by Felicia Hemans</w:t>
      </w:r>
    </w:p>
    <w:p w14:paraId="40E51F86" w14:textId="77777777" w:rsidR="00F57F6C" w:rsidRPr="00F57F6C" w:rsidRDefault="00F57F6C" w:rsidP="00F57F6C">
      <w:pPr>
        <w:pStyle w:val="ListParagraph"/>
      </w:pPr>
    </w:p>
    <w:p w14:paraId="6B96ADDF" w14:textId="4A79E222" w:rsidR="00F57F6C" w:rsidRDefault="00F57F6C" w:rsidP="00F57F6C">
      <w:pPr>
        <w:pStyle w:val="ListParagraph"/>
        <w:numPr>
          <w:ilvl w:val="0"/>
          <w:numId w:val="2"/>
        </w:numPr>
      </w:pPr>
      <w:r w:rsidRPr="00F16508">
        <w:rPr>
          <w:rFonts w:ascii="Georgia" w:hAnsi="Georgia"/>
          <w:sz w:val="24"/>
          <w:szCs w:val="24"/>
        </w:rPr>
        <w:t xml:space="preserve">Consider one of the women poets of the Romantic era who are often overlooked even though some were very popular during their lifetime. </w:t>
      </w:r>
      <w:r>
        <w:rPr>
          <w:rFonts w:ascii="Georgia" w:hAnsi="Georgia"/>
          <w:sz w:val="24"/>
          <w:szCs w:val="24"/>
        </w:rPr>
        <w:t>(Here is a good blog/resource</w:t>
      </w:r>
      <w:r w:rsidRPr="00F16508">
        <w:rPr>
          <w:rFonts w:ascii="Georgia" w:hAnsi="Georgia"/>
          <w:sz w:val="24"/>
          <w:szCs w:val="24"/>
        </w:rPr>
        <w:t xml:space="preserve">: </w:t>
      </w:r>
      <w:hyperlink r:id="rId9" w:history="1">
        <w:r w:rsidRPr="00F16508">
          <w:rPr>
            <w:rStyle w:val="Hyperlink"/>
            <w:rFonts w:ascii="Georgia" w:hAnsi="Georgia"/>
            <w:sz w:val="24"/>
            <w:szCs w:val="24"/>
          </w:rPr>
          <w:t>https://sarahrosemcgrath.wordpress.com/2018/04/18/women-of-the-month-felicia-hemans-and-letitia-elizabeth-landon/</w:t>
        </w:r>
      </w:hyperlink>
      <w:r w:rsidRPr="00F16508">
        <w:rPr>
          <w:rFonts w:ascii="Georgia" w:hAnsi="Georgia"/>
          <w:sz w:val="24"/>
          <w:szCs w:val="24"/>
        </w:rPr>
        <w:t>)</w:t>
      </w:r>
    </w:p>
    <w:p w14:paraId="0E99256C" w14:textId="77777777" w:rsidR="00F57F6C" w:rsidRDefault="00F57F6C" w:rsidP="00F57F6C">
      <w:r>
        <w:t> </w:t>
      </w:r>
    </w:p>
    <w:p w14:paraId="243D58CF" w14:textId="01086127" w:rsidR="00F57F6C" w:rsidRDefault="00F57F6C" w:rsidP="00F57F6C">
      <w:pPr>
        <w:ind w:left="720"/>
      </w:pPr>
      <w:r>
        <w:rPr>
          <w:rFonts w:ascii="Georgia" w:hAnsi="Georgia"/>
          <w:sz w:val="24"/>
          <w:szCs w:val="24"/>
        </w:rPr>
        <w:t xml:space="preserve">Mary Robinson “London’s Summer Morning” (blank verse poem) </w:t>
      </w:r>
      <w:proofErr w:type="spellStart"/>
      <w:r>
        <w:rPr>
          <w:rFonts w:ascii="Georgia" w:hAnsi="Georgia"/>
          <w:sz w:val="24"/>
          <w:szCs w:val="24"/>
        </w:rPr>
        <w:t>pg</w:t>
      </w:r>
      <w:proofErr w:type="spellEnd"/>
      <w:r>
        <w:rPr>
          <w:rFonts w:ascii="Georgia" w:hAnsi="Georgia"/>
          <w:sz w:val="24"/>
          <w:szCs w:val="24"/>
        </w:rPr>
        <w:t xml:space="preserve"> 83</w:t>
      </w:r>
      <w:r w:rsidR="00B8456F">
        <w:rPr>
          <w:rFonts w:ascii="Georgia" w:hAnsi="Georgia"/>
          <w:sz w:val="24"/>
          <w:szCs w:val="24"/>
        </w:rPr>
        <w:t>, “</w:t>
      </w:r>
      <w:hyperlink r:id="rId10" w:history="1">
        <w:r w:rsidR="00B8456F" w:rsidRPr="00B8456F">
          <w:rPr>
            <w:rStyle w:val="Hyperlink"/>
            <w:rFonts w:ascii="Georgia" w:hAnsi="Georgia"/>
            <w:sz w:val="24"/>
            <w:szCs w:val="24"/>
          </w:rPr>
          <w:t>Female Fashions for 1799</w:t>
        </w:r>
      </w:hyperlink>
      <w:r w:rsidR="00B8456F">
        <w:rPr>
          <w:rFonts w:ascii="Georgia" w:hAnsi="Georgia"/>
          <w:sz w:val="24"/>
          <w:szCs w:val="24"/>
        </w:rPr>
        <w:t>”</w:t>
      </w:r>
      <w:r w:rsidR="00142986">
        <w:rPr>
          <w:rFonts w:ascii="Georgia" w:hAnsi="Georgia"/>
          <w:sz w:val="24"/>
          <w:szCs w:val="24"/>
        </w:rPr>
        <w:t>, “Birth-day”</w:t>
      </w:r>
    </w:p>
    <w:p w14:paraId="6084B5FE" w14:textId="09470005" w:rsidR="00F57F6C" w:rsidRDefault="00F57F6C" w:rsidP="00F57F6C">
      <w:pPr>
        <w:ind w:left="720"/>
      </w:pPr>
      <w:r>
        <w:rPr>
          <w:rFonts w:ascii="Georgia" w:hAnsi="Georgia"/>
          <w:sz w:val="24"/>
          <w:szCs w:val="24"/>
        </w:rPr>
        <w:t xml:space="preserve">Felicia Dorothea Hemans (aka Mrs. Hemans) “The Homes of England” (is it sarcastic or serious?) </w:t>
      </w:r>
      <w:proofErr w:type="spellStart"/>
      <w:r>
        <w:rPr>
          <w:rFonts w:ascii="Georgia" w:hAnsi="Georgia"/>
          <w:sz w:val="24"/>
          <w:szCs w:val="24"/>
        </w:rPr>
        <w:t>pg</w:t>
      </w:r>
      <w:proofErr w:type="spellEnd"/>
      <w:r>
        <w:rPr>
          <w:rFonts w:ascii="Georgia" w:hAnsi="Georgia"/>
          <w:sz w:val="24"/>
          <w:szCs w:val="24"/>
        </w:rPr>
        <w:t xml:space="preserve"> 902-908</w:t>
      </w:r>
      <w:r w:rsidR="00B8456F">
        <w:rPr>
          <w:rFonts w:ascii="Georgia" w:hAnsi="Georgia"/>
          <w:sz w:val="24"/>
          <w:szCs w:val="24"/>
        </w:rPr>
        <w:t xml:space="preserve">, </w:t>
      </w:r>
    </w:p>
    <w:p w14:paraId="5E46C556" w14:textId="77777777" w:rsidR="00F57F6C" w:rsidRDefault="00F57F6C" w:rsidP="00F57F6C">
      <w:pPr>
        <w:ind w:left="720"/>
      </w:pPr>
      <w:r>
        <w:rPr>
          <w:rFonts w:ascii="Georgia" w:hAnsi="Georgia"/>
          <w:sz w:val="24"/>
          <w:szCs w:val="24"/>
        </w:rPr>
        <w:t xml:space="preserve">Letitia Elizabeth Landon (aka L.E.L.) “Sappho’s Song” or “Lines” </w:t>
      </w:r>
      <w:proofErr w:type="spellStart"/>
      <w:r>
        <w:rPr>
          <w:rFonts w:ascii="Georgia" w:hAnsi="Georgia"/>
          <w:sz w:val="24"/>
          <w:szCs w:val="24"/>
        </w:rPr>
        <w:t>pg</w:t>
      </w:r>
      <w:proofErr w:type="spellEnd"/>
      <w:r>
        <w:rPr>
          <w:rFonts w:ascii="Georgia" w:hAnsi="Georgia"/>
          <w:sz w:val="24"/>
          <w:szCs w:val="24"/>
        </w:rPr>
        <w:t xml:space="preserve"> 1045-1047</w:t>
      </w:r>
    </w:p>
    <w:p w14:paraId="078D1561" w14:textId="30F7241C" w:rsidR="00F57F6C" w:rsidRPr="002B4AC7" w:rsidRDefault="00F57F6C" w:rsidP="00F57F6C">
      <w:pPr>
        <w:ind w:left="720"/>
        <w:rPr>
          <w:rFonts w:ascii="Georgia" w:hAnsi="Georgia"/>
          <w:sz w:val="24"/>
          <w:szCs w:val="24"/>
        </w:rPr>
      </w:pPr>
      <w:r>
        <w:rPr>
          <w:rFonts w:ascii="Georgia" w:hAnsi="Georgia"/>
          <w:sz w:val="24"/>
          <w:szCs w:val="24"/>
        </w:rPr>
        <w:t xml:space="preserve">Anna Letitia </w:t>
      </w:r>
      <w:proofErr w:type="spellStart"/>
      <w:r>
        <w:rPr>
          <w:rFonts w:ascii="Georgia" w:hAnsi="Georgia"/>
          <w:sz w:val="24"/>
          <w:szCs w:val="24"/>
        </w:rPr>
        <w:t>Barbauld</w:t>
      </w:r>
      <w:proofErr w:type="spellEnd"/>
      <w:r>
        <w:rPr>
          <w:rFonts w:ascii="Georgia" w:hAnsi="Georgia"/>
          <w:sz w:val="24"/>
          <w:szCs w:val="24"/>
        </w:rPr>
        <w:t xml:space="preserve"> “</w:t>
      </w:r>
      <w:r>
        <w:rPr>
          <w:rFonts w:ascii="Georgia" w:hAnsi="Georgia"/>
          <w:i/>
          <w:iCs/>
          <w:sz w:val="24"/>
          <w:szCs w:val="24"/>
        </w:rPr>
        <w:t xml:space="preserve">From </w:t>
      </w:r>
      <w:r>
        <w:rPr>
          <w:rFonts w:ascii="Georgia" w:hAnsi="Georgia"/>
          <w:sz w:val="24"/>
          <w:szCs w:val="24"/>
        </w:rPr>
        <w:t xml:space="preserve">Eighteen Hundred and Eleven, a Poem” </w:t>
      </w:r>
      <w:proofErr w:type="spellStart"/>
      <w:r>
        <w:rPr>
          <w:rFonts w:ascii="Georgia" w:hAnsi="Georgia"/>
          <w:sz w:val="24"/>
          <w:szCs w:val="24"/>
        </w:rPr>
        <w:t>pg</w:t>
      </w:r>
      <w:proofErr w:type="spellEnd"/>
      <w:r>
        <w:rPr>
          <w:rFonts w:ascii="Georgia" w:hAnsi="Georgia"/>
          <w:sz w:val="24"/>
          <w:szCs w:val="24"/>
        </w:rPr>
        <w:t xml:space="preserve"> 754-755 and if time, “Rights of Woman” </w:t>
      </w:r>
      <w:proofErr w:type="spellStart"/>
      <w:r>
        <w:rPr>
          <w:rFonts w:ascii="Georgia" w:hAnsi="Georgia"/>
          <w:sz w:val="24"/>
          <w:szCs w:val="24"/>
        </w:rPr>
        <w:t>pg</w:t>
      </w:r>
      <w:proofErr w:type="spellEnd"/>
      <w:r>
        <w:rPr>
          <w:rFonts w:ascii="Georgia" w:hAnsi="Georgia"/>
          <w:sz w:val="24"/>
          <w:szCs w:val="24"/>
        </w:rPr>
        <w:t xml:space="preserve"> 48-49</w:t>
      </w:r>
    </w:p>
    <w:p w14:paraId="252E810A" w14:textId="28C027C6" w:rsidR="001C6E64" w:rsidRPr="002B4AC7" w:rsidRDefault="001C6E64" w:rsidP="001C6E64">
      <w:pPr>
        <w:pStyle w:val="ListParagraph"/>
        <w:rPr>
          <w:rFonts w:ascii="Georgia" w:hAnsi="Georgia"/>
          <w:sz w:val="24"/>
          <w:szCs w:val="24"/>
        </w:rPr>
      </w:pPr>
    </w:p>
    <w:p w14:paraId="6EC2A8D3" w14:textId="32149F49" w:rsidR="001C6E64" w:rsidRPr="002B4AC7" w:rsidRDefault="001C6E64" w:rsidP="001C6E64">
      <w:pPr>
        <w:pStyle w:val="ListParagraph"/>
        <w:numPr>
          <w:ilvl w:val="0"/>
          <w:numId w:val="2"/>
        </w:numPr>
        <w:rPr>
          <w:rFonts w:ascii="Georgia" w:hAnsi="Georgia"/>
          <w:sz w:val="24"/>
          <w:szCs w:val="24"/>
        </w:rPr>
      </w:pPr>
      <w:r w:rsidRPr="002B4AC7">
        <w:rPr>
          <w:rFonts w:ascii="Georgia" w:hAnsi="Georgia"/>
          <w:sz w:val="24"/>
          <w:szCs w:val="24"/>
        </w:rPr>
        <w:t>How do we get a picture of London during the Romantic era through a poem?</w:t>
      </w:r>
    </w:p>
    <w:p w14:paraId="5C2F772E" w14:textId="73E469C2" w:rsidR="001C6E64" w:rsidRPr="002B4AC7" w:rsidRDefault="001C6E64" w:rsidP="001C6E64">
      <w:pPr>
        <w:pStyle w:val="ListParagraph"/>
        <w:rPr>
          <w:rFonts w:ascii="Georgia" w:hAnsi="Georgia"/>
          <w:sz w:val="24"/>
          <w:szCs w:val="24"/>
        </w:rPr>
      </w:pPr>
      <w:r w:rsidRPr="002B4AC7">
        <w:rPr>
          <w:rFonts w:ascii="Georgia" w:hAnsi="Georgia"/>
          <w:sz w:val="24"/>
          <w:szCs w:val="24"/>
        </w:rPr>
        <w:t xml:space="preserve">“London’s Summer Morning” </w:t>
      </w:r>
      <w:r w:rsidR="00426923">
        <w:rPr>
          <w:rFonts w:ascii="Georgia" w:hAnsi="Georgia"/>
          <w:sz w:val="24"/>
          <w:szCs w:val="24"/>
        </w:rPr>
        <w:t xml:space="preserve">(p 83) </w:t>
      </w:r>
      <w:r w:rsidRPr="002B4AC7">
        <w:rPr>
          <w:rFonts w:ascii="Georgia" w:hAnsi="Georgia"/>
          <w:sz w:val="24"/>
          <w:szCs w:val="24"/>
        </w:rPr>
        <w:t xml:space="preserve">by Mary Robinson, “London” </w:t>
      </w:r>
      <w:r w:rsidR="00426923">
        <w:rPr>
          <w:rFonts w:ascii="Georgia" w:hAnsi="Georgia"/>
          <w:sz w:val="24"/>
          <w:szCs w:val="24"/>
        </w:rPr>
        <w:t xml:space="preserve">(p 141) </w:t>
      </w:r>
      <w:r w:rsidRPr="002B4AC7">
        <w:rPr>
          <w:rFonts w:ascii="Georgia" w:hAnsi="Georgia"/>
          <w:sz w:val="24"/>
          <w:szCs w:val="24"/>
        </w:rPr>
        <w:t xml:space="preserve">by Blake, “London 1802” </w:t>
      </w:r>
      <w:r w:rsidR="00426923">
        <w:rPr>
          <w:rFonts w:ascii="Georgia" w:hAnsi="Georgia"/>
          <w:sz w:val="24"/>
          <w:szCs w:val="24"/>
        </w:rPr>
        <w:t xml:space="preserve">(p 357) </w:t>
      </w:r>
      <w:r w:rsidRPr="002B4AC7">
        <w:rPr>
          <w:rFonts w:ascii="Georgia" w:hAnsi="Georgia"/>
          <w:sz w:val="24"/>
          <w:szCs w:val="24"/>
        </w:rPr>
        <w:t>by Wordsworth</w:t>
      </w:r>
      <w:r w:rsidR="00BE7482">
        <w:rPr>
          <w:rFonts w:ascii="Georgia" w:hAnsi="Georgia"/>
          <w:sz w:val="24"/>
          <w:szCs w:val="24"/>
        </w:rPr>
        <w:t>, “Holy Thursday” (p 132) by William Blake</w:t>
      </w:r>
    </w:p>
    <w:p w14:paraId="1A6DE754" w14:textId="77777777" w:rsidR="00847F99" w:rsidRPr="002B4AC7" w:rsidRDefault="00847F99" w:rsidP="00847F99">
      <w:pPr>
        <w:rPr>
          <w:rFonts w:ascii="Georgia" w:hAnsi="Georgia"/>
          <w:sz w:val="24"/>
          <w:szCs w:val="24"/>
        </w:rPr>
      </w:pPr>
    </w:p>
    <w:p w14:paraId="7A6E1FAF" w14:textId="77777777" w:rsidR="002B4AC7" w:rsidRDefault="00847F99" w:rsidP="002B4AC7">
      <w:pPr>
        <w:jc w:val="center"/>
        <w:rPr>
          <w:rFonts w:ascii="Georgia" w:hAnsi="Georgia"/>
          <w:b/>
          <w:sz w:val="24"/>
          <w:szCs w:val="24"/>
        </w:rPr>
      </w:pPr>
      <w:r w:rsidRPr="002B4AC7">
        <w:rPr>
          <w:rFonts w:ascii="Georgia" w:hAnsi="Georgia"/>
          <w:b/>
          <w:sz w:val="24"/>
          <w:szCs w:val="24"/>
        </w:rPr>
        <w:t xml:space="preserve">Questions to ponder for possible topics </w:t>
      </w:r>
    </w:p>
    <w:p w14:paraId="428312AC" w14:textId="77777777" w:rsidR="00E474C6" w:rsidRDefault="00847F99" w:rsidP="002B4AC7">
      <w:pPr>
        <w:jc w:val="center"/>
        <w:rPr>
          <w:rFonts w:ascii="Georgia" w:hAnsi="Georgia"/>
          <w:b/>
          <w:sz w:val="24"/>
          <w:szCs w:val="24"/>
        </w:rPr>
      </w:pPr>
      <w:proofErr w:type="gramStart"/>
      <w:r w:rsidRPr="002B4AC7">
        <w:rPr>
          <w:rFonts w:ascii="Georgia" w:hAnsi="Georgia"/>
          <w:b/>
          <w:sz w:val="24"/>
          <w:szCs w:val="24"/>
        </w:rPr>
        <w:t>for</w:t>
      </w:r>
      <w:proofErr w:type="gramEnd"/>
      <w:r w:rsidRPr="002B4AC7">
        <w:rPr>
          <w:rFonts w:ascii="Georgia" w:hAnsi="Georgia"/>
          <w:b/>
          <w:sz w:val="24"/>
          <w:szCs w:val="24"/>
        </w:rPr>
        <w:t xml:space="preserve"> the </w:t>
      </w:r>
      <w:r w:rsidR="002B4AC7" w:rsidRPr="002B4AC7">
        <w:rPr>
          <w:rFonts w:ascii="Georgia" w:hAnsi="Georgia"/>
          <w:b/>
          <w:sz w:val="24"/>
          <w:szCs w:val="24"/>
        </w:rPr>
        <w:t>Twentieth Century</w:t>
      </w:r>
      <w:r w:rsidRPr="002B4AC7">
        <w:rPr>
          <w:rFonts w:ascii="Georgia" w:hAnsi="Georgia"/>
          <w:b/>
          <w:sz w:val="24"/>
          <w:szCs w:val="24"/>
        </w:rPr>
        <w:t xml:space="preserve"> Modern Response </w:t>
      </w:r>
    </w:p>
    <w:p w14:paraId="36546155" w14:textId="33C909A0" w:rsidR="00847F99" w:rsidRPr="002B4AC7" w:rsidRDefault="00847F99" w:rsidP="002B4AC7">
      <w:pPr>
        <w:jc w:val="center"/>
        <w:rPr>
          <w:rFonts w:ascii="Georgia" w:hAnsi="Georgia"/>
          <w:b/>
          <w:sz w:val="24"/>
          <w:szCs w:val="24"/>
        </w:rPr>
      </w:pPr>
      <w:r w:rsidRPr="002B4AC7">
        <w:rPr>
          <w:rFonts w:ascii="Georgia" w:hAnsi="Georgia"/>
          <w:b/>
          <w:sz w:val="24"/>
          <w:szCs w:val="24"/>
        </w:rPr>
        <w:t>Paper</w:t>
      </w:r>
      <w:r w:rsidR="003A0442">
        <w:rPr>
          <w:rFonts w:ascii="Georgia" w:hAnsi="Georgia"/>
          <w:b/>
          <w:sz w:val="24"/>
          <w:szCs w:val="24"/>
        </w:rPr>
        <w:t>#2</w:t>
      </w:r>
      <w:r w:rsidRPr="002B4AC7">
        <w:rPr>
          <w:rFonts w:ascii="Georgia" w:hAnsi="Georgia"/>
          <w:b/>
          <w:sz w:val="24"/>
          <w:szCs w:val="24"/>
        </w:rPr>
        <w:t>:</w:t>
      </w:r>
    </w:p>
    <w:p w14:paraId="6DDEAA3D" w14:textId="6FF5E72D" w:rsidR="00847F99" w:rsidRPr="002B4AC7" w:rsidRDefault="00847F99" w:rsidP="00847F99">
      <w:pPr>
        <w:rPr>
          <w:rFonts w:ascii="Georgia" w:hAnsi="Georgia"/>
          <w:sz w:val="24"/>
          <w:szCs w:val="24"/>
        </w:rPr>
      </w:pPr>
    </w:p>
    <w:p w14:paraId="47B29EC3" w14:textId="076707C8" w:rsidR="00847F99" w:rsidRPr="002B4AC7" w:rsidRDefault="00847F99" w:rsidP="00847F99">
      <w:pPr>
        <w:rPr>
          <w:rFonts w:ascii="Georgia" w:hAnsi="Georgia"/>
          <w:sz w:val="24"/>
          <w:szCs w:val="24"/>
        </w:rPr>
      </w:pPr>
      <w:r w:rsidRPr="002B4AC7">
        <w:rPr>
          <w:rFonts w:ascii="Georgia" w:hAnsi="Georgia"/>
          <w:sz w:val="24"/>
          <w:szCs w:val="24"/>
        </w:rPr>
        <w:t>For this response, we are going to focus on the writers who bring their unique ethnic background into the modern British culture. Pick one and respond to how you felt upon reading it, what you thought about it, what you liked best about it, what you liked least about it, and how does this story</w:t>
      </w:r>
      <w:r w:rsidR="00EF6475">
        <w:rPr>
          <w:rFonts w:ascii="Georgia" w:hAnsi="Georgia"/>
          <w:sz w:val="24"/>
          <w:szCs w:val="24"/>
        </w:rPr>
        <w:t>/poem</w:t>
      </w:r>
      <w:r w:rsidRPr="002B4AC7">
        <w:rPr>
          <w:rFonts w:ascii="Georgia" w:hAnsi="Georgia"/>
          <w:sz w:val="24"/>
          <w:szCs w:val="24"/>
        </w:rPr>
        <w:t xml:space="preserve"> reflect a sense of British modernism?</w:t>
      </w:r>
      <w:r w:rsidR="006A0084">
        <w:rPr>
          <w:rFonts w:ascii="Georgia" w:hAnsi="Georgia"/>
          <w:sz w:val="24"/>
          <w:szCs w:val="24"/>
        </w:rPr>
        <w:t xml:space="preserve"> Use at least one literary element in your paper (plot, climax, character, setting, theme, symbolism, etc).</w:t>
      </w:r>
      <w:bookmarkStart w:id="0" w:name="_GoBack"/>
      <w:bookmarkEnd w:id="0"/>
    </w:p>
    <w:p w14:paraId="4F336505" w14:textId="77777777" w:rsidR="00847F99" w:rsidRPr="002B4AC7" w:rsidRDefault="00847F99" w:rsidP="00847F99">
      <w:pPr>
        <w:rPr>
          <w:rFonts w:ascii="Georgia" w:hAnsi="Georgia"/>
          <w:sz w:val="24"/>
          <w:szCs w:val="24"/>
        </w:rPr>
      </w:pPr>
    </w:p>
    <w:p w14:paraId="627C6C28" w14:textId="77777777" w:rsidR="00847F99" w:rsidRPr="002B4AC7" w:rsidRDefault="00847F99" w:rsidP="00847F99">
      <w:pPr>
        <w:rPr>
          <w:rFonts w:ascii="Georgia" w:hAnsi="Georgia"/>
          <w:b/>
          <w:bCs/>
          <w:sz w:val="24"/>
          <w:szCs w:val="24"/>
        </w:rPr>
      </w:pPr>
      <w:r w:rsidRPr="002B4AC7">
        <w:rPr>
          <w:rFonts w:ascii="Georgia" w:hAnsi="Georgia"/>
          <w:b/>
          <w:bCs/>
          <w:sz w:val="24"/>
          <w:szCs w:val="24"/>
        </w:rPr>
        <w:t>Choice 1</w:t>
      </w:r>
    </w:p>
    <w:p w14:paraId="5A4E387C" w14:textId="77777777" w:rsidR="00847F99" w:rsidRPr="002B4AC7" w:rsidRDefault="00847F99" w:rsidP="00847F99">
      <w:pPr>
        <w:rPr>
          <w:rFonts w:ascii="Georgia" w:hAnsi="Georgia"/>
          <w:sz w:val="24"/>
          <w:szCs w:val="24"/>
        </w:rPr>
      </w:pPr>
      <w:proofErr w:type="spellStart"/>
      <w:r w:rsidRPr="002B4AC7">
        <w:rPr>
          <w:rFonts w:ascii="Georgia" w:hAnsi="Georgia"/>
          <w:sz w:val="24"/>
          <w:szCs w:val="24"/>
        </w:rPr>
        <w:t>Hanif</w:t>
      </w:r>
      <w:proofErr w:type="spellEnd"/>
      <w:r w:rsidRPr="002B4AC7">
        <w:rPr>
          <w:rFonts w:ascii="Georgia" w:hAnsi="Georgia"/>
          <w:sz w:val="24"/>
          <w:szCs w:val="24"/>
        </w:rPr>
        <w:t xml:space="preserve"> </w:t>
      </w:r>
      <w:proofErr w:type="spellStart"/>
      <w:r w:rsidRPr="002B4AC7">
        <w:rPr>
          <w:rFonts w:ascii="Georgia" w:hAnsi="Georgia"/>
          <w:sz w:val="24"/>
          <w:szCs w:val="24"/>
        </w:rPr>
        <w:t>Kureishi</w:t>
      </w:r>
      <w:proofErr w:type="spellEnd"/>
      <w:r w:rsidRPr="002B4AC7">
        <w:rPr>
          <w:rFonts w:ascii="Georgia" w:hAnsi="Georgia"/>
          <w:sz w:val="24"/>
          <w:szCs w:val="24"/>
        </w:rPr>
        <w:t xml:space="preserve"> “My Son the Fanatic” (story, </w:t>
      </w:r>
      <w:proofErr w:type="spellStart"/>
      <w:r w:rsidRPr="002B4AC7">
        <w:rPr>
          <w:rFonts w:ascii="Georgia" w:hAnsi="Georgia"/>
          <w:sz w:val="24"/>
          <w:szCs w:val="24"/>
        </w:rPr>
        <w:t>pg</w:t>
      </w:r>
      <w:proofErr w:type="spellEnd"/>
      <w:r w:rsidRPr="002B4AC7">
        <w:rPr>
          <w:rFonts w:ascii="Georgia" w:hAnsi="Georgia"/>
          <w:sz w:val="24"/>
          <w:szCs w:val="24"/>
        </w:rPr>
        <w:t xml:space="preserve"> 1202-1209, British-Pakistani)</w:t>
      </w:r>
    </w:p>
    <w:p w14:paraId="05D9D3DA" w14:textId="77777777" w:rsidR="00847F99" w:rsidRPr="002B4AC7" w:rsidRDefault="00847F99" w:rsidP="00847F99">
      <w:pPr>
        <w:rPr>
          <w:rFonts w:ascii="Georgia" w:hAnsi="Georgia"/>
          <w:sz w:val="24"/>
          <w:szCs w:val="24"/>
        </w:rPr>
      </w:pPr>
      <w:r w:rsidRPr="002B4AC7">
        <w:rPr>
          <w:rFonts w:ascii="Georgia" w:hAnsi="Georgia"/>
          <w:sz w:val="24"/>
          <w:szCs w:val="24"/>
        </w:rPr>
        <w:t xml:space="preserve">Movie Trailer: </w:t>
      </w:r>
      <w:hyperlink r:id="rId11" w:history="1">
        <w:r w:rsidRPr="002B4AC7">
          <w:rPr>
            <w:rStyle w:val="Hyperlink"/>
            <w:rFonts w:ascii="Georgia" w:hAnsi="Georgia"/>
            <w:sz w:val="24"/>
            <w:szCs w:val="24"/>
          </w:rPr>
          <w:t>https://www.youtube.com/watch?v=aZlUUFJulM8</w:t>
        </w:r>
      </w:hyperlink>
    </w:p>
    <w:p w14:paraId="10A10DC4" w14:textId="77777777" w:rsidR="00847F99" w:rsidRPr="002B4AC7" w:rsidRDefault="00847F99" w:rsidP="00847F99">
      <w:pPr>
        <w:rPr>
          <w:rFonts w:ascii="Georgia" w:hAnsi="Georgia"/>
          <w:b/>
          <w:bCs/>
          <w:sz w:val="24"/>
          <w:szCs w:val="24"/>
        </w:rPr>
      </w:pPr>
      <w:r w:rsidRPr="002B4AC7">
        <w:rPr>
          <w:rFonts w:ascii="Georgia" w:hAnsi="Georgia"/>
          <w:b/>
          <w:bCs/>
          <w:sz w:val="24"/>
          <w:szCs w:val="24"/>
        </w:rPr>
        <w:t>Choice 2</w:t>
      </w:r>
    </w:p>
    <w:p w14:paraId="0D99DB31" w14:textId="77777777" w:rsidR="00847F99" w:rsidRPr="002B4AC7" w:rsidRDefault="00847F99" w:rsidP="00847F99">
      <w:pPr>
        <w:rPr>
          <w:rFonts w:ascii="Georgia" w:hAnsi="Georgia"/>
          <w:sz w:val="24"/>
          <w:szCs w:val="24"/>
        </w:rPr>
      </w:pPr>
      <w:r w:rsidRPr="002B4AC7">
        <w:rPr>
          <w:rFonts w:ascii="Georgia" w:hAnsi="Georgia"/>
          <w:sz w:val="24"/>
          <w:szCs w:val="24"/>
        </w:rPr>
        <w:t xml:space="preserve">Carol Ann Duffy “The Christmas True” (long poem, </w:t>
      </w:r>
      <w:proofErr w:type="spellStart"/>
      <w:r w:rsidRPr="002B4AC7">
        <w:rPr>
          <w:rFonts w:ascii="Georgia" w:hAnsi="Georgia"/>
          <w:sz w:val="24"/>
          <w:szCs w:val="24"/>
        </w:rPr>
        <w:t>pg</w:t>
      </w:r>
      <w:proofErr w:type="spellEnd"/>
      <w:r w:rsidRPr="002B4AC7">
        <w:rPr>
          <w:rFonts w:ascii="Georgia" w:hAnsi="Georgia"/>
          <w:sz w:val="24"/>
          <w:szCs w:val="24"/>
        </w:rPr>
        <w:t xml:space="preserve"> 12-13-1216, British-Scottish)</w:t>
      </w:r>
    </w:p>
    <w:p w14:paraId="627AA91C" w14:textId="77777777" w:rsidR="00847F99" w:rsidRPr="002B4AC7" w:rsidRDefault="00847F99" w:rsidP="00847F99">
      <w:pPr>
        <w:rPr>
          <w:rFonts w:ascii="Georgia" w:hAnsi="Georgia"/>
          <w:sz w:val="24"/>
          <w:szCs w:val="24"/>
        </w:rPr>
      </w:pPr>
      <w:r w:rsidRPr="002B4AC7">
        <w:rPr>
          <w:rFonts w:ascii="Georgia" w:hAnsi="Georgia"/>
          <w:sz w:val="24"/>
          <w:szCs w:val="24"/>
        </w:rPr>
        <w:t xml:space="preserve">Movie Trailer: </w:t>
      </w:r>
      <w:hyperlink r:id="rId12" w:history="1">
        <w:r w:rsidRPr="002B4AC7">
          <w:rPr>
            <w:rStyle w:val="Hyperlink"/>
            <w:rFonts w:ascii="Georgia" w:hAnsi="Georgia"/>
            <w:sz w:val="24"/>
            <w:szCs w:val="24"/>
          </w:rPr>
          <w:t>https://www.youtube.com/watch?v=qlYm9P0ujBU</w:t>
        </w:r>
      </w:hyperlink>
    </w:p>
    <w:p w14:paraId="16B68DDC" w14:textId="77777777" w:rsidR="00847F99" w:rsidRPr="002B4AC7" w:rsidRDefault="00847F99" w:rsidP="00847F99">
      <w:pPr>
        <w:rPr>
          <w:rFonts w:ascii="Georgia" w:hAnsi="Georgia"/>
          <w:b/>
          <w:bCs/>
          <w:sz w:val="24"/>
          <w:szCs w:val="24"/>
        </w:rPr>
      </w:pPr>
      <w:r w:rsidRPr="002B4AC7">
        <w:rPr>
          <w:rFonts w:ascii="Georgia" w:hAnsi="Georgia"/>
          <w:b/>
          <w:bCs/>
          <w:sz w:val="24"/>
          <w:szCs w:val="24"/>
        </w:rPr>
        <w:t>Choice 3</w:t>
      </w:r>
    </w:p>
    <w:p w14:paraId="746CFFF8" w14:textId="77777777" w:rsidR="00847F99" w:rsidRPr="002B4AC7" w:rsidRDefault="00847F99" w:rsidP="00847F99">
      <w:pPr>
        <w:rPr>
          <w:rFonts w:ascii="Georgia" w:hAnsi="Georgia"/>
          <w:sz w:val="24"/>
          <w:szCs w:val="24"/>
        </w:rPr>
      </w:pPr>
      <w:r w:rsidRPr="002B4AC7">
        <w:rPr>
          <w:rFonts w:ascii="Georgia" w:hAnsi="Georgia"/>
          <w:sz w:val="24"/>
          <w:szCs w:val="24"/>
        </w:rPr>
        <w:t xml:space="preserve">Zadie Smith “The Waiter’s Wife” (story, </w:t>
      </w:r>
      <w:proofErr w:type="spellStart"/>
      <w:r w:rsidRPr="002B4AC7">
        <w:rPr>
          <w:rFonts w:ascii="Georgia" w:hAnsi="Georgia"/>
          <w:sz w:val="24"/>
          <w:szCs w:val="24"/>
        </w:rPr>
        <w:t>pg</w:t>
      </w:r>
      <w:proofErr w:type="spellEnd"/>
      <w:r w:rsidRPr="002B4AC7">
        <w:rPr>
          <w:rFonts w:ascii="Georgia" w:hAnsi="Georgia"/>
          <w:sz w:val="24"/>
          <w:szCs w:val="24"/>
        </w:rPr>
        <w:t xml:space="preserve"> 1238-1248, British-Jamaican, </w:t>
      </w:r>
      <w:proofErr w:type="spellStart"/>
      <w:r w:rsidRPr="002B4AC7">
        <w:rPr>
          <w:rFonts w:ascii="Georgia" w:hAnsi="Georgia"/>
          <w:sz w:val="24"/>
          <w:szCs w:val="24"/>
        </w:rPr>
        <w:t>Ch</w:t>
      </w:r>
      <w:proofErr w:type="spellEnd"/>
      <w:r w:rsidRPr="002B4AC7">
        <w:rPr>
          <w:rFonts w:ascii="Georgia" w:hAnsi="Georgia"/>
          <w:sz w:val="24"/>
          <w:szCs w:val="24"/>
        </w:rPr>
        <w:t xml:space="preserve"> 3 &amp; 4 of </w:t>
      </w:r>
      <w:r w:rsidRPr="002B4AC7">
        <w:rPr>
          <w:rFonts w:ascii="Georgia" w:hAnsi="Georgia"/>
          <w:i/>
          <w:iCs/>
          <w:sz w:val="24"/>
          <w:szCs w:val="24"/>
        </w:rPr>
        <w:t>The White Teeth</w:t>
      </w:r>
      <w:r w:rsidRPr="002B4AC7">
        <w:rPr>
          <w:rFonts w:ascii="Georgia" w:hAnsi="Georgia"/>
          <w:sz w:val="24"/>
          <w:szCs w:val="24"/>
        </w:rPr>
        <w:t>)</w:t>
      </w:r>
    </w:p>
    <w:p w14:paraId="14A4BF23" w14:textId="77777777" w:rsidR="00847F99" w:rsidRPr="002B4AC7" w:rsidRDefault="00847F99" w:rsidP="00847F99">
      <w:pPr>
        <w:rPr>
          <w:rFonts w:ascii="Georgia" w:hAnsi="Georgia"/>
          <w:sz w:val="24"/>
          <w:szCs w:val="24"/>
        </w:rPr>
      </w:pPr>
      <w:r w:rsidRPr="002B4AC7">
        <w:rPr>
          <w:rFonts w:ascii="Georgia" w:hAnsi="Georgia"/>
          <w:sz w:val="24"/>
          <w:szCs w:val="24"/>
        </w:rPr>
        <w:t xml:space="preserve">Theater Trailer: </w:t>
      </w:r>
      <w:hyperlink r:id="rId13" w:history="1">
        <w:r w:rsidRPr="002B4AC7">
          <w:rPr>
            <w:rStyle w:val="Hyperlink"/>
            <w:rFonts w:ascii="Georgia" w:hAnsi="Georgia"/>
            <w:sz w:val="24"/>
            <w:szCs w:val="24"/>
          </w:rPr>
          <w:t>https://www.youtube.com/watch?v=rX74Kjw7IJw</w:t>
        </w:r>
      </w:hyperlink>
    </w:p>
    <w:p w14:paraId="0F4566E1" w14:textId="77777777" w:rsidR="00847F99" w:rsidRPr="002B4AC7" w:rsidRDefault="00847F99" w:rsidP="00847F99">
      <w:pPr>
        <w:rPr>
          <w:rFonts w:ascii="Georgia" w:hAnsi="Georgia"/>
          <w:sz w:val="24"/>
          <w:szCs w:val="24"/>
        </w:rPr>
      </w:pPr>
    </w:p>
    <w:p w14:paraId="74886BF3" w14:textId="77777777" w:rsidR="00847F99" w:rsidRPr="002B4AC7" w:rsidRDefault="00847F99" w:rsidP="00847F99">
      <w:pPr>
        <w:rPr>
          <w:rFonts w:ascii="Georgia" w:hAnsi="Georgia"/>
          <w:b/>
          <w:bCs/>
          <w:sz w:val="24"/>
          <w:szCs w:val="24"/>
        </w:rPr>
      </w:pPr>
      <w:r w:rsidRPr="002B4AC7">
        <w:rPr>
          <w:rFonts w:ascii="Georgia" w:hAnsi="Georgia"/>
          <w:b/>
          <w:bCs/>
          <w:sz w:val="24"/>
          <w:szCs w:val="24"/>
        </w:rPr>
        <w:t>Choice 4</w:t>
      </w:r>
    </w:p>
    <w:p w14:paraId="30A23B8B" w14:textId="77777777" w:rsidR="00847F99" w:rsidRPr="002B4AC7" w:rsidRDefault="00847F99" w:rsidP="00847F99">
      <w:pPr>
        <w:rPr>
          <w:rFonts w:ascii="Georgia" w:hAnsi="Georgia"/>
          <w:sz w:val="24"/>
          <w:szCs w:val="24"/>
        </w:rPr>
      </w:pPr>
      <w:r w:rsidRPr="002B4AC7">
        <w:rPr>
          <w:rFonts w:ascii="Georgia" w:hAnsi="Georgia"/>
          <w:sz w:val="24"/>
          <w:szCs w:val="24"/>
        </w:rPr>
        <w:t xml:space="preserve">Kiran Desai “The Sermon in the Guava Tree” (story, </w:t>
      </w:r>
      <w:proofErr w:type="spellStart"/>
      <w:r w:rsidRPr="002B4AC7">
        <w:rPr>
          <w:rFonts w:ascii="Georgia" w:hAnsi="Georgia"/>
          <w:sz w:val="24"/>
          <w:szCs w:val="24"/>
        </w:rPr>
        <w:t>pg</w:t>
      </w:r>
      <w:proofErr w:type="spellEnd"/>
      <w:r w:rsidRPr="002B4AC7">
        <w:rPr>
          <w:rFonts w:ascii="Georgia" w:hAnsi="Georgia"/>
          <w:sz w:val="24"/>
          <w:szCs w:val="24"/>
        </w:rPr>
        <w:t xml:space="preserve"> 1227-1236, India-British-American)</w:t>
      </w:r>
    </w:p>
    <w:p w14:paraId="5AD31D7C" w14:textId="77777777" w:rsidR="00847F99" w:rsidRPr="002B4AC7" w:rsidRDefault="00847F99" w:rsidP="00847F99">
      <w:pPr>
        <w:rPr>
          <w:rFonts w:ascii="Georgia" w:hAnsi="Georgia"/>
          <w:sz w:val="24"/>
          <w:szCs w:val="24"/>
        </w:rPr>
      </w:pPr>
      <w:r w:rsidRPr="002B4AC7">
        <w:rPr>
          <w:rFonts w:ascii="Georgia" w:hAnsi="Georgia"/>
          <w:sz w:val="24"/>
          <w:szCs w:val="24"/>
        </w:rPr>
        <w:t xml:space="preserve">Student Essay: (sorry no trailer!!!) </w:t>
      </w:r>
      <w:hyperlink r:id="rId14" w:history="1">
        <w:r w:rsidRPr="002B4AC7">
          <w:rPr>
            <w:rStyle w:val="Hyperlink"/>
            <w:rFonts w:ascii="Georgia" w:hAnsi="Georgia"/>
            <w:sz w:val="24"/>
            <w:szCs w:val="24"/>
          </w:rPr>
          <w:t>https://britishliteraturereflectionswordpresscom.wordpress.com/2019/06/12/reflections-on-the-sermon-in-the-guava-tree-by-kiran-desai/</w:t>
        </w:r>
      </w:hyperlink>
    </w:p>
    <w:p w14:paraId="701EFDA7" w14:textId="77777777" w:rsidR="00847F99" w:rsidRPr="002B4AC7" w:rsidRDefault="00847F99" w:rsidP="00847F99">
      <w:pPr>
        <w:rPr>
          <w:rFonts w:ascii="Georgia" w:hAnsi="Georgia"/>
          <w:sz w:val="24"/>
          <w:szCs w:val="24"/>
        </w:rPr>
      </w:pPr>
      <w:r w:rsidRPr="002B4AC7">
        <w:rPr>
          <w:rFonts w:ascii="Georgia" w:hAnsi="Georgia"/>
          <w:sz w:val="24"/>
          <w:szCs w:val="24"/>
        </w:rPr>
        <w:t xml:space="preserve">Student </w:t>
      </w:r>
      <w:proofErr w:type="spellStart"/>
      <w:r w:rsidRPr="002B4AC7">
        <w:rPr>
          <w:rFonts w:ascii="Georgia" w:hAnsi="Georgia"/>
          <w:sz w:val="24"/>
          <w:szCs w:val="24"/>
        </w:rPr>
        <w:t>Prezzi</w:t>
      </w:r>
      <w:proofErr w:type="spellEnd"/>
      <w:r w:rsidRPr="002B4AC7">
        <w:rPr>
          <w:rFonts w:ascii="Georgia" w:hAnsi="Georgia"/>
          <w:sz w:val="24"/>
          <w:szCs w:val="24"/>
        </w:rPr>
        <w:t xml:space="preserve">: </w:t>
      </w:r>
      <w:hyperlink r:id="rId15" w:history="1">
        <w:r w:rsidRPr="002B4AC7">
          <w:rPr>
            <w:rStyle w:val="Hyperlink"/>
            <w:rFonts w:ascii="Georgia" w:hAnsi="Georgia"/>
            <w:sz w:val="24"/>
            <w:szCs w:val="24"/>
          </w:rPr>
          <w:t>https://prezi.com/nm45-g3zecqx/kiran-desai/</w:t>
        </w:r>
      </w:hyperlink>
    </w:p>
    <w:p w14:paraId="391B2C39" w14:textId="77777777" w:rsidR="00847F99" w:rsidRPr="002B4AC7" w:rsidRDefault="00847F99" w:rsidP="00847F99">
      <w:pPr>
        <w:rPr>
          <w:rFonts w:ascii="Georgia" w:hAnsi="Georgia"/>
          <w:sz w:val="24"/>
          <w:szCs w:val="24"/>
        </w:rPr>
      </w:pPr>
    </w:p>
    <w:p w14:paraId="5E26D30B" w14:textId="77777777" w:rsidR="00847F99" w:rsidRPr="002B4AC7" w:rsidRDefault="00847F99" w:rsidP="00847F99">
      <w:pPr>
        <w:rPr>
          <w:rFonts w:ascii="Georgia" w:hAnsi="Georgia"/>
          <w:sz w:val="24"/>
          <w:szCs w:val="24"/>
        </w:rPr>
      </w:pPr>
    </w:p>
    <w:p w14:paraId="179DD3D4" w14:textId="1CD41D3F" w:rsidR="00847F99" w:rsidRPr="002B4AC7" w:rsidRDefault="00847F99" w:rsidP="00847F99">
      <w:pPr>
        <w:rPr>
          <w:rFonts w:ascii="Georgia" w:hAnsi="Georgia"/>
          <w:sz w:val="24"/>
          <w:szCs w:val="24"/>
        </w:rPr>
      </w:pPr>
    </w:p>
    <w:p w14:paraId="19021755" w14:textId="77777777" w:rsidR="001C6E64" w:rsidRPr="002B4AC7" w:rsidRDefault="001C6E64" w:rsidP="001C6E64">
      <w:pPr>
        <w:pStyle w:val="ListParagraph"/>
        <w:rPr>
          <w:rFonts w:ascii="Georgia" w:hAnsi="Georgia"/>
          <w:sz w:val="24"/>
          <w:szCs w:val="24"/>
        </w:rPr>
      </w:pPr>
    </w:p>
    <w:sectPr w:rsidR="001C6E64" w:rsidRPr="002B4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52C32"/>
    <w:multiLevelType w:val="hybridMultilevel"/>
    <w:tmpl w:val="7BAA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D421F"/>
    <w:multiLevelType w:val="hybridMultilevel"/>
    <w:tmpl w:val="522A7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26187"/>
    <w:multiLevelType w:val="hybridMultilevel"/>
    <w:tmpl w:val="9A32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93683"/>
    <w:multiLevelType w:val="hybridMultilevel"/>
    <w:tmpl w:val="F72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4F"/>
    <w:rsid w:val="000446D1"/>
    <w:rsid w:val="000F0A73"/>
    <w:rsid w:val="000F505B"/>
    <w:rsid w:val="00115640"/>
    <w:rsid w:val="0012584C"/>
    <w:rsid w:val="00142986"/>
    <w:rsid w:val="001C6E64"/>
    <w:rsid w:val="00265700"/>
    <w:rsid w:val="002748D1"/>
    <w:rsid w:val="002B4AC7"/>
    <w:rsid w:val="002B660F"/>
    <w:rsid w:val="002E0A5D"/>
    <w:rsid w:val="003032ED"/>
    <w:rsid w:val="003523B3"/>
    <w:rsid w:val="003A0442"/>
    <w:rsid w:val="003F1F45"/>
    <w:rsid w:val="004110B4"/>
    <w:rsid w:val="00426923"/>
    <w:rsid w:val="0043021A"/>
    <w:rsid w:val="00466582"/>
    <w:rsid w:val="005050C4"/>
    <w:rsid w:val="005857C8"/>
    <w:rsid w:val="005D61DB"/>
    <w:rsid w:val="006101E7"/>
    <w:rsid w:val="006A0084"/>
    <w:rsid w:val="0072764F"/>
    <w:rsid w:val="00847F99"/>
    <w:rsid w:val="008866CC"/>
    <w:rsid w:val="00982C19"/>
    <w:rsid w:val="00A7114B"/>
    <w:rsid w:val="00AA243D"/>
    <w:rsid w:val="00B13AD3"/>
    <w:rsid w:val="00B8456F"/>
    <w:rsid w:val="00BE7482"/>
    <w:rsid w:val="00C50310"/>
    <w:rsid w:val="00DE4453"/>
    <w:rsid w:val="00E2772C"/>
    <w:rsid w:val="00E474C6"/>
    <w:rsid w:val="00E8662A"/>
    <w:rsid w:val="00EF6475"/>
    <w:rsid w:val="00F5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D938"/>
  <w15:chartTrackingRefBased/>
  <w15:docId w15:val="{1A261275-A0B7-409F-B38C-BD2B0E69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24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6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1E7"/>
    <w:rPr>
      <w:b/>
      <w:bCs/>
    </w:rPr>
  </w:style>
  <w:style w:type="character" w:styleId="Emphasis">
    <w:name w:val="Emphasis"/>
    <w:basedOn w:val="DefaultParagraphFont"/>
    <w:uiPriority w:val="20"/>
    <w:qFormat/>
    <w:rsid w:val="006101E7"/>
    <w:rPr>
      <w:i/>
      <w:iCs/>
    </w:rPr>
  </w:style>
  <w:style w:type="character" w:customStyle="1" w:styleId="Heading2Char">
    <w:name w:val="Heading 2 Char"/>
    <w:basedOn w:val="DefaultParagraphFont"/>
    <w:link w:val="Heading2"/>
    <w:uiPriority w:val="9"/>
    <w:rsid w:val="00AA243D"/>
    <w:rPr>
      <w:rFonts w:ascii="Times New Roman" w:eastAsia="Times New Roman" w:hAnsi="Times New Roman" w:cs="Times New Roman"/>
      <w:b/>
      <w:bCs/>
      <w:sz w:val="36"/>
      <w:szCs w:val="36"/>
    </w:rPr>
  </w:style>
  <w:style w:type="paragraph" w:styleId="ListParagraph">
    <w:name w:val="List Paragraph"/>
    <w:basedOn w:val="Normal"/>
    <w:uiPriority w:val="34"/>
    <w:qFormat/>
    <w:rsid w:val="00DE4453"/>
    <w:pPr>
      <w:ind w:left="720"/>
      <w:contextualSpacing/>
    </w:pPr>
  </w:style>
  <w:style w:type="character" w:styleId="Hyperlink">
    <w:name w:val="Hyperlink"/>
    <w:basedOn w:val="DefaultParagraphFont"/>
    <w:uiPriority w:val="99"/>
    <w:unhideWhenUsed/>
    <w:rsid w:val="00847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764">
      <w:bodyDiv w:val="1"/>
      <w:marLeft w:val="0"/>
      <w:marRight w:val="0"/>
      <w:marTop w:val="0"/>
      <w:marBottom w:val="0"/>
      <w:divBdr>
        <w:top w:val="none" w:sz="0" w:space="0" w:color="auto"/>
        <w:left w:val="none" w:sz="0" w:space="0" w:color="auto"/>
        <w:bottom w:val="none" w:sz="0" w:space="0" w:color="auto"/>
        <w:right w:val="none" w:sz="0" w:space="0" w:color="auto"/>
      </w:divBdr>
    </w:div>
    <w:div w:id="832069116">
      <w:bodyDiv w:val="1"/>
      <w:marLeft w:val="0"/>
      <w:marRight w:val="0"/>
      <w:marTop w:val="0"/>
      <w:marBottom w:val="0"/>
      <w:divBdr>
        <w:top w:val="none" w:sz="0" w:space="0" w:color="auto"/>
        <w:left w:val="none" w:sz="0" w:space="0" w:color="auto"/>
        <w:bottom w:val="none" w:sz="0" w:space="0" w:color="auto"/>
        <w:right w:val="none" w:sz="0" w:space="0" w:color="auto"/>
      </w:divBdr>
    </w:div>
    <w:div w:id="1145126653">
      <w:bodyDiv w:val="1"/>
      <w:marLeft w:val="0"/>
      <w:marRight w:val="0"/>
      <w:marTop w:val="0"/>
      <w:marBottom w:val="0"/>
      <w:divBdr>
        <w:top w:val="none" w:sz="0" w:space="0" w:color="auto"/>
        <w:left w:val="none" w:sz="0" w:space="0" w:color="auto"/>
        <w:bottom w:val="none" w:sz="0" w:space="0" w:color="auto"/>
        <w:right w:val="none" w:sz="0" w:space="0" w:color="auto"/>
      </w:divBdr>
      <w:divsChild>
        <w:div w:id="1878161798">
          <w:marLeft w:val="0"/>
          <w:marRight w:val="0"/>
          <w:marTop w:val="0"/>
          <w:marBottom w:val="0"/>
          <w:divBdr>
            <w:top w:val="none" w:sz="0" w:space="0" w:color="auto"/>
            <w:left w:val="none" w:sz="0" w:space="0" w:color="auto"/>
            <w:bottom w:val="none" w:sz="0" w:space="0" w:color="auto"/>
            <w:right w:val="none" w:sz="0" w:space="0" w:color="auto"/>
          </w:divBdr>
          <w:divsChild>
            <w:div w:id="980689721">
              <w:marLeft w:val="0"/>
              <w:marRight w:val="0"/>
              <w:marTop w:val="0"/>
              <w:marBottom w:val="0"/>
              <w:divBdr>
                <w:top w:val="none" w:sz="0" w:space="0" w:color="auto"/>
                <w:left w:val="none" w:sz="0" w:space="0" w:color="auto"/>
                <w:bottom w:val="none" w:sz="0" w:space="0" w:color="auto"/>
                <w:right w:val="none" w:sz="0" w:space="0" w:color="auto"/>
              </w:divBdr>
            </w:div>
            <w:div w:id="1584606483">
              <w:marLeft w:val="0"/>
              <w:marRight w:val="0"/>
              <w:marTop w:val="0"/>
              <w:marBottom w:val="0"/>
              <w:divBdr>
                <w:top w:val="none" w:sz="0" w:space="0" w:color="auto"/>
                <w:left w:val="none" w:sz="0" w:space="0" w:color="auto"/>
                <w:bottom w:val="none" w:sz="0" w:space="0" w:color="auto"/>
                <w:right w:val="none" w:sz="0" w:space="0" w:color="auto"/>
              </w:divBdr>
            </w:div>
            <w:div w:id="1185637069">
              <w:marLeft w:val="0"/>
              <w:marRight w:val="0"/>
              <w:marTop w:val="0"/>
              <w:marBottom w:val="0"/>
              <w:divBdr>
                <w:top w:val="none" w:sz="0" w:space="0" w:color="auto"/>
                <w:left w:val="none" w:sz="0" w:space="0" w:color="auto"/>
                <w:bottom w:val="none" w:sz="0" w:space="0" w:color="auto"/>
                <w:right w:val="none" w:sz="0" w:space="0" w:color="auto"/>
              </w:divBdr>
            </w:div>
            <w:div w:id="106052022">
              <w:marLeft w:val="0"/>
              <w:marRight w:val="0"/>
              <w:marTop w:val="0"/>
              <w:marBottom w:val="0"/>
              <w:divBdr>
                <w:top w:val="none" w:sz="0" w:space="0" w:color="auto"/>
                <w:left w:val="none" w:sz="0" w:space="0" w:color="auto"/>
                <w:bottom w:val="none" w:sz="0" w:space="0" w:color="auto"/>
                <w:right w:val="none" w:sz="0" w:space="0" w:color="auto"/>
              </w:divBdr>
            </w:div>
            <w:div w:id="47388991">
              <w:marLeft w:val="0"/>
              <w:marRight w:val="0"/>
              <w:marTop w:val="0"/>
              <w:marBottom w:val="0"/>
              <w:divBdr>
                <w:top w:val="none" w:sz="0" w:space="0" w:color="auto"/>
                <w:left w:val="none" w:sz="0" w:space="0" w:color="auto"/>
                <w:bottom w:val="none" w:sz="0" w:space="0" w:color="auto"/>
                <w:right w:val="none" w:sz="0" w:space="0" w:color="auto"/>
              </w:divBdr>
            </w:div>
            <w:div w:id="586423538">
              <w:marLeft w:val="0"/>
              <w:marRight w:val="0"/>
              <w:marTop w:val="0"/>
              <w:marBottom w:val="0"/>
              <w:divBdr>
                <w:top w:val="none" w:sz="0" w:space="0" w:color="auto"/>
                <w:left w:val="none" w:sz="0" w:space="0" w:color="auto"/>
                <w:bottom w:val="none" w:sz="0" w:space="0" w:color="auto"/>
                <w:right w:val="none" w:sz="0" w:space="0" w:color="auto"/>
              </w:divBdr>
            </w:div>
            <w:div w:id="50732246">
              <w:marLeft w:val="0"/>
              <w:marRight w:val="0"/>
              <w:marTop w:val="0"/>
              <w:marBottom w:val="0"/>
              <w:divBdr>
                <w:top w:val="none" w:sz="0" w:space="0" w:color="auto"/>
                <w:left w:val="none" w:sz="0" w:space="0" w:color="auto"/>
                <w:bottom w:val="none" w:sz="0" w:space="0" w:color="auto"/>
                <w:right w:val="none" w:sz="0" w:space="0" w:color="auto"/>
              </w:divBdr>
            </w:div>
            <w:div w:id="1476220826">
              <w:marLeft w:val="0"/>
              <w:marRight w:val="0"/>
              <w:marTop w:val="0"/>
              <w:marBottom w:val="0"/>
              <w:divBdr>
                <w:top w:val="none" w:sz="0" w:space="0" w:color="auto"/>
                <w:left w:val="none" w:sz="0" w:space="0" w:color="auto"/>
                <w:bottom w:val="none" w:sz="0" w:space="0" w:color="auto"/>
                <w:right w:val="none" w:sz="0" w:space="0" w:color="auto"/>
              </w:divBdr>
            </w:div>
            <w:div w:id="1324703536">
              <w:marLeft w:val="0"/>
              <w:marRight w:val="0"/>
              <w:marTop w:val="0"/>
              <w:marBottom w:val="0"/>
              <w:divBdr>
                <w:top w:val="none" w:sz="0" w:space="0" w:color="auto"/>
                <w:left w:val="none" w:sz="0" w:space="0" w:color="auto"/>
                <w:bottom w:val="none" w:sz="0" w:space="0" w:color="auto"/>
                <w:right w:val="none" w:sz="0" w:space="0" w:color="auto"/>
              </w:divBdr>
            </w:div>
            <w:div w:id="1570576223">
              <w:marLeft w:val="0"/>
              <w:marRight w:val="0"/>
              <w:marTop w:val="0"/>
              <w:marBottom w:val="0"/>
              <w:divBdr>
                <w:top w:val="none" w:sz="0" w:space="0" w:color="auto"/>
                <w:left w:val="none" w:sz="0" w:space="0" w:color="auto"/>
                <w:bottom w:val="none" w:sz="0" w:space="0" w:color="auto"/>
                <w:right w:val="none" w:sz="0" w:space="0" w:color="auto"/>
              </w:divBdr>
            </w:div>
            <w:div w:id="475952453">
              <w:marLeft w:val="0"/>
              <w:marRight w:val="0"/>
              <w:marTop w:val="0"/>
              <w:marBottom w:val="0"/>
              <w:divBdr>
                <w:top w:val="none" w:sz="0" w:space="0" w:color="auto"/>
                <w:left w:val="none" w:sz="0" w:space="0" w:color="auto"/>
                <w:bottom w:val="none" w:sz="0" w:space="0" w:color="auto"/>
                <w:right w:val="none" w:sz="0" w:space="0" w:color="auto"/>
              </w:divBdr>
            </w:div>
            <w:div w:id="31810975">
              <w:marLeft w:val="0"/>
              <w:marRight w:val="0"/>
              <w:marTop w:val="0"/>
              <w:marBottom w:val="0"/>
              <w:divBdr>
                <w:top w:val="none" w:sz="0" w:space="0" w:color="auto"/>
                <w:left w:val="none" w:sz="0" w:space="0" w:color="auto"/>
                <w:bottom w:val="none" w:sz="0" w:space="0" w:color="auto"/>
                <w:right w:val="none" w:sz="0" w:space="0" w:color="auto"/>
              </w:divBdr>
            </w:div>
            <w:div w:id="788621929">
              <w:marLeft w:val="0"/>
              <w:marRight w:val="0"/>
              <w:marTop w:val="0"/>
              <w:marBottom w:val="0"/>
              <w:divBdr>
                <w:top w:val="none" w:sz="0" w:space="0" w:color="auto"/>
                <w:left w:val="none" w:sz="0" w:space="0" w:color="auto"/>
                <w:bottom w:val="none" w:sz="0" w:space="0" w:color="auto"/>
                <w:right w:val="none" w:sz="0" w:space="0" w:color="auto"/>
              </w:divBdr>
            </w:div>
            <w:div w:id="1459297509">
              <w:marLeft w:val="0"/>
              <w:marRight w:val="0"/>
              <w:marTop w:val="0"/>
              <w:marBottom w:val="0"/>
              <w:divBdr>
                <w:top w:val="none" w:sz="0" w:space="0" w:color="auto"/>
                <w:left w:val="none" w:sz="0" w:space="0" w:color="auto"/>
                <w:bottom w:val="none" w:sz="0" w:space="0" w:color="auto"/>
                <w:right w:val="none" w:sz="0" w:space="0" w:color="auto"/>
              </w:divBdr>
            </w:div>
            <w:div w:id="414979089">
              <w:marLeft w:val="0"/>
              <w:marRight w:val="0"/>
              <w:marTop w:val="0"/>
              <w:marBottom w:val="0"/>
              <w:divBdr>
                <w:top w:val="none" w:sz="0" w:space="0" w:color="auto"/>
                <w:left w:val="none" w:sz="0" w:space="0" w:color="auto"/>
                <w:bottom w:val="none" w:sz="0" w:space="0" w:color="auto"/>
                <w:right w:val="none" w:sz="0" w:space="0" w:color="auto"/>
              </w:divBdr>
            </w:div>
            <w:div w:id="1448424103">
              <w:marLeft w:val="0"/>
              <w:marRight w:val="0"/>
              <w:marTop w:val="0"/>
              <w:marBottom w:val="0"/>
              <w:divBdr>
                <w:top w:val="none" w:sz="0" w:space="0" w:color="auto"/>
                <w:left w:val="none" w:sz="0" w:space="0" w:color="auto"/>
                <w:bottom w:val="none" w:sz="0" w:space="0" w:color="auto"/>
                <w:right w:val="none" w:sz="0" w:space="0" w:color="auto"/>
              </w:divBdr>
            </w:div>
            <w:div w:id="1057700276">
              <w:marLeft w:val="0"/>
              <w:marRight w:val="0"/>
              <w:marTop w:val="0"/>
              <w:marBottom w:val="0"/>
              <w:divBdr>
                <w:top w:val="none" w:sz="0" w:space="0" w:color="auto"/>
                <w:left w:val="none" w:sz="0" w:space="0" w:color="auto"/>
                <w:bottom w:val="none" w:sz="0" w:space="0" w:color="auto"/>
                <w:right w:val="none" w:sz="0" w:space="0" w:color="auto"/>
              </w:divBdr>
            </w:div>
            <w:div w:id="1388718570">
              <w:marLeft w:val="0"/>
              <w:marRight w:val="0"/>
              <w:marTop w:val="0"/>
              <w:marBottom w:val="0"/>
              <w:divBdr>
                <w:top w:val="none" w:sz="0" w:space="0" w:color="auto"/>
                <w:left w:val="none" w:sz="0" w:space="0" w:color="auto"/>
                <w:bottom w:val="none" w:sz="0" w:space="0" w:color="auto"/>
                <w:right w:val="none" w:sz="0" w:space="0" w:color="auto"/>
              </w:divBdr>
            </w:div>
            <w:div w:id="21248224">
              <w:marLeft w:val="0"/>
              <w:marRight w:val="0"/>
              <w:marTop w:val="0"/>
              <w:marBottom w:val="0"/>
              <w:divBdr>
                <w:top w:val="none" w:sz="0" w:space="0" w:color="auto"/>
                <w:left w:val="none" w:sz="0" w:space="0" w:color="auto"/>
                <w:bottom w:val="none" w:sz="0" w:space="0" w:color="auto"/>
                <w:right w:val="none" w:sz="0" w:space="0" w:color="auto"/>
              </w:divBdr>
            </w:div>
            <w:div w:id="290866964">
              <w:marLeft w:val="0"/>
              <w:marRight w:val="0"/>
              <w:marTop w:val="0"/>
              <w:marBottom w:val="0"/>
              <w:divBdr>
                <w:top w:val="none" w:sz="0" w:space="0" w:color="auto"/>
                <w:left w:val="none" w:sz="0" w:space="0" w:color="auto"/>
                <w:bottom w:val="none" w:sz="0" w:space="0" w:color="auto"/>
                <w:right w:val="none" w:sz="0" w:space="0" w:color="auto"/>
              </w:divBdr>
            </w:div>
            <w:div w:id="1695302498">
              <w:marLeft w:val="0"/>
              <w:marRight w:val="0"/>
              <w:marTop w:val="0"/>
              <w:marBottom w:val="0"/>
              <w:divBdr>
                <w:top w:val="none" w:sz="0" w:space="0" w:color="auto"/>
                <w:left w:val="none" w:sz="0" w:space="0" w:color="auto"/>
                <w:bottom w:val="none" w:sz="0" w:space="0" w:color="auto"/>
                <w:right w:val="none" w:sz="0" w:space="0" w:color="auto"/>
              </w:divBdr>
            </w:div>
            <w:div w:id="499077480">
              <w:marLeft w:val="0"/>
              <w:marRight w:val="0"/>
              <w:marTop w:val="0"/>
              <w:marBottom w:val="0"/>
              <w:divBdr>
                <w:top w:val="none" w:sz="0" w:space="0" w:color="auto"/>
                <w:left w:val="none" w:sz="0" w:space="0" w:color="auto"/>
                <w:bottom w:val="none" w:sz="0" w:space="0" w:color="auto"/>
                <w:right w:val="none" w:sz="0" w:space="0" w:color="auto"/>
              </w:divBdr>
            </w:div>
            <w:div w:id="406999564">
              <w:marLeft w:val="0"/>
              <w:marRight w:val="0"/>
              <w:marTop w:val="0"/>
              <w:marBottom w:val="0"/>
              <w:divBdr>
                <w:top w:val="none" w:sz="0" w:space="0" w:color="auto"/>
                <w:left w:val="none" w:sz="0" w:space="0" w:color="auto"/>
                <w:bottom w:val="none" w:sz="0" w:space="0" w:color="auto"/>
                <w:right w:val="none" w:sz="0" w:space="0" w:color="auto"/>
              </w:divBdr>
            </w:div>
            <w:div w:id="840237717">
              <w:marLeft w:val="0"/>
              <w:marRight w:val="0"/>
              <w:marTop w:val="0"/>
              <w:marBottom w:val="0"/>
              <w:divBdr>
                <w:top w:val="none" w:sz="0" w:space="0" w:color="auto"/>
                <w:left w:val="none" w:sz="0" w:space="0" w:color="auto"/>
                <w:bottom w:val="none" w:sz="0" w:space="0" w:color="auto"/>
                <w:right w:val="none" w:sz="0" w:space="0" w:color="auto"/>
              </w:divBdr>
            </w:div>
            <w:div w:id="73937985">
              <w:marLeft w:val="0"/>
              <w:marRight w:val="0"/>
              <w:marTop w:val="0"/>
              <w:marBottom w:val="0"/>
              <w:divBdr>
                <w:top w:val="none" w:sz="0" w:space="0" w:color="auto"/>
                <w:left w:val="none" w:sz="0" w:space="0" w:color="auto"/>
                <w:bottom w:val="none" w:sz="0" w:space="0" w:color="auto"/>
                <w:right w:val="none" w:sz="0" w:space="0" w:color="auto"/>
              </w:divBdr>
            </w:div>
            <w:div w:id="737166205">
              <w:marLeft w:val="0"/>
              <w:marRight w:val="0"/>
              <w:marTop w:val="0"/>
              <w:marBottom w:val="0"/>
              <w:divBdr>
                <w:top w:val="none" w:sz="0" w:space="0" w:color="auto"/>
                <w:left w:val="none" w:sz="0" w:space="0" w:color="auto"/>
                <w:bottom w:val="none" w:sz="0" w:space="0" w:color="auto"/>
                <w:right w:val="none" w:sz="0" w:space="0" w:color="auto"/>
              </w:divBdr>
            </w:div>
            <w:div w:id="533882669">
              <w:marLeft w:val="0"/>
              <w:marRight w:val="0"/>
              <w:marTop w:val="0"/>
              <w:marBottom w:val="0"/>
              <w:divBdr>
                <w:top w:val="none" w:sz="0" w:space="0" w:color="auto"/>
                <w:left w:val="none" w:sz="0" w:space="0" w:color="auto"/>
                <w:bottom w:val="none" w:sz="0" w:space="0" w:color="auto"/>
                <w:right w:val="none" w:sz="0" w:space="0" w:color="auto"/>
              </w:divBdr>
            </w:div>
            <w:div w:id="1448894816">
              <w:marLeft w:val="0"/>
              <w:marRight w:val="0"/>
              <w:marTop w:val="0"/>
              <w:marBottom w:val="0"/>
              <w:divBdr>
                <w:top w:val="none" w:sz="0" w:space="0" w:color="auto"/>
                <w:left w:val="none" w:sz="0" w:space="0" w:color="auto"/>
                <w:bottom w:val="none" w:sz="0" w:space="0" w:color="auto"/>
                <w:right w:val="none" w:sz="0" w:space="0" w:color="auto"/>
              </w:divBdr>
            </w:div>
            <w:div w:id="1410929649">
              <w:marLeft w:val="0"/>
              <w:marRight w:val="0"/>
              <w:marTop w:val="0"/>
              <w:marBottom w:val="0"/>
              <w:divBdr>
                <w:top w:val="none" w:sz="0" w:space="0" w:color="auto"/>
                <w:left w:val="none" w:sz="0" w:space="0" w:color="auto"/>
                <w:bottom w:val="none" w:sz="0" w:space="0" w:color="auto"/>
                <w:right w:val="none" w:sz="0" w:space="0" w:color="auto"/>
              </w:divBdr>
            </w:div>
            <w:div w:id="290870104">
              <w:marLeft w:val="0"/>
              <w:marRight w:val="0"/>
              <w:marTop w:val="0"/>
              <w:marBottom w:val="0"/>
              <w:divBdr>
                <w:top w:val="none" w:sz="0" w:space="0" w:color="auto"/>
                <w:left w:val="none" w:sz="0" w:space="0" w:color="auto"/>
                <w:bottom w:val="none" w:sz="0" w:space="0" w:color="auto"/>
                <w:right w:val="none" w:sz="0" w:space="0" w:color="auto"/>
              </w:divBdr>
            </w:div>
            <w:div w:id="181020811">
              <w:marLeft w:val="0"/>
              <w:marRight w:val="0"/>
              <w:marTop w:val="0"/>
              <w:marBottom w:val="0"/>
              <w:divBdr>
                <w:top w:val="none" w:sz="0" w:space="0" w:color="auto"/>
                <w:left w:val="none" w:sz="0" w:space="0" w:color="auto"/>
                <w:bottom w:val="none" w:sz="0" w:space="0" w:color="auto"/>
                <w:right w:val="none" w:sz="0" w:space="0" w:color="auto"/>
              </w:divBdr>
            </w:div>
            <w:div w:id="1755933216">
              <w:marLeft w:val="0"/>
              <w:marRight w:val="0"/>
              <w:marTop w:val="0"/>
              <w:marBottom w:val="0"/>
              <w:divBdr>
                <w:top w:val="none" w:sz="0" w:space="0" w:color="auto"/>
                <w:left w:val="none" w:sz="0" w:space="0" w:color="auto"/>
                <w:bottom w:val="none" w:sz="0" w:space="0" w:color="auto"/>
                <w:right w:val="none" w:sz="0" w:space="0" w:color="auto"/>
              </w:divBdr>
            </w:div>
            <w:div w:id="1792089577">
              <w:marLeft w:val="0"/>
              <w:marRight w:val="0"/>
              <w:marTop w:val="0"/>
              <w:marBottom w:val="0"/>
              <w:divBdr>
                <w:top w:val="none" w:sz="0" w:space="0" w:color="auto"/>
                <w:left w:val="none" w:sz="0" w:space="0" w:color="auto"/>
                <w:bottom w:val="none" w:sz="0" w:space="0" w:color="auto"/>
                <w:right w:val="none" w:sz="0" w:space="0" w:color="auto"/>
              </w:divBdr>
            </w:div>
            <w:div w:id="2011636024">
              <w:marLeft w:val="0"/>
              <w:marRight w:val="0"/>
              <w:marTop w:val="0"/>
              <w:marBottom w:val="0"/>
              <w:divBdr>
                <w:top w:val="none" w:sz="0" w:space="0" w:color="auto"/>
                <w:left w:val="none" w:sz="0" w:space="0" w:color="auto"/>
                <w:bottom w:val="none" w:sz="0" w:space="0" w:color="auto"/>
                <w:right w:val="none" w:sz="0" w:space="0" w:color="auto"/>
              </w:divBdr>
            </w:div>
            <w:div w:id="1610579547">
              <w:marLeft w:val="0"/>
              <w:marRight w:val="0"/>
              <w:marTop w:val="0"/>
              <w:marBottom w:val="0"/>
              <w:divBdr>
                <w:top w:val="none" w:sz="0" w:space="0" w:color="auto"/>
                <w:left w:val="none" w:sz="0" w:space="0" w:color="auto"/>
                <w:bottom w:val="none" w:sz="0" w:space="0" w:color="auto"/>
                <w:right w:val="none" w:sz="0" w:space="0" w:color="auto"/>
              </w:divBdr>
            </w:div>
            <w:div w:id="534928050">
              <w:marLeft w:val="0"/>
              <w:marRight w:val="0"/>
              <w:marTop w:val="0"/>
              <w:marBottom w:val="0"/>
              <w:divBdr>
                <w:top w:val="none" w:sz="0" w:space="0" w:color="auto"/>
                <w:left w:val="none" w:sz="0" w:space="0" w:color="auto"/>
                <w:bottom w:val="none" w:sz="0" w:space="0" w:color="auto"/>
                <w:right w:val="none" w:sz="0" w:space="0" w:color="auto"/>
              </w:divBdr>
            </w:div>
            <w:div w:id="2146458771">
              <w:marLeft w:val="0"/>
              <w:marRight w:val="0"/>
              <w:marTop w:val="0"/>
              <w:marBottom w:val="0"/>
              <w:divBdr>
                <w:top w:val="none" w:sz="0" w:space="0" w:color="auto"/>
                <w:left w:val="none" w:sz="0" w:space="0" w:color="auto"/>
                <w:bottom w:val="none" w:sz="0" w:space="0" w:color="auto"/>
                <w:right w:val="none" w:sz="0" w:space="0" w:color="auto"/>
              </w:divBdr>
            </w:div>
            <w:div w:id="376049166">
              <w:marLeft w:val="0"/>
              <w:marRight w:val="0"/>
              <w:marTop w:val="0"/>
              <w:marBottom w:val="0"/>
              <w:divBdr>
                <w:top w:val="none" w:sz="0" w:space="0" w:color="auto"/>
                <w:left w:val="none" w:sz="0" w:space="0" w:color="auto"/>
                <w:bottom w:val="none" w:sz="0" w:space="0" w:color="auto"/>
                <w:right w:val="none" w:sz="0" w:space="0" w:color="auto"/>
              </w:divBdr>
            </w:div>
            <w:div w:id="10521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0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52298/we-are-seven" TargetMode="External"/><Relationship Id="rId13" Type="http://schemas.openxmlformats.org/officeDocument/2006/relationships/hyperlink" Target="https://www.youtube.com/watch?v=rX74Kjw7IJw" TargetMode="External"/><Relationship Id="rId3" Type="http://schemas.openxmlformats.org/officeDocument/2006/relationships/settings" Target="settings.xml"/><Relationship Id="rId7" Type="http://schemas.openxmlformats.org/officeDocument/2006/relationships/hyperlink" Target="https://www.poetryfoundation.org/poems/52314/during-wind-and-rain" TargetMode="External"/><Relationship Id="rId12" Type="http://schemas.openxmlformats.org/officeDocument/2006/relationships/hyperlink" Target="https://www.youtube.com/watch?v=qlYm9P0ujB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2122%20Literary%20Elements%20of%20Poetry.pdf" TargetMode="External"/><Relationship Id="rId11" Type="http://schemas.openxmlformats.org/officeDocument/2006/relationships/hyperlink" Target="https://www.youtube.com/watch?v=aZlUUFJulM8" TargetMode="External"/><Relationship Id="rId5" Type="http://schemas.openxmlformats.org/officeDocument/2006/relationships/hyperlink" Target="2122%20Literary%20Elements%20of%20Fiction.docx" TargetMode="External"/><Relationship Id="rId15" Type="http://schemas.openxmlformats.org/officeDocument/2006/relationships/hyperlink" Target="https://prezi.com/nm45-g3zecqx/kiran-desai/" TargetMode="External"/><Relationship Id="rId10" Type="http://schemas.openxmlformats.org/officeDocument/2006/relationships/hyperlink" Target="https://www.poetryfoundation.org/poems/44987/female-fashions-for-1799" TargetMode="External"/><Relationship Id="rId4" Type="http://schemas.openxmlformats.org/officeDocument/2006/relationships/webSettings" Target="webSettings.xml"/><Relationship Id="rId9" Type="http://schemas.openxmlformats.org/officeDocument/2006/relationships/hyperlink" Target="https://sarahrosemcgrath.wordpress.com/2018/04/18/women-of-the-month-felicia-hemans-and-letitia-elizabeth-landon/" TargetMode="External"/><Relationship Id="rId14" Type="http://schemas.openxmlformats.org/officeDocument/2006/relationships/hyperlink" Target="https://britishliteraturereflectionswordpresscom.wordpress.com/2019/06/12/reflections-on-the-sermon-in-the-guava-tree-by-kiran-des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Silverman, Matthew</cp:lastModifiedBy>
  <cp:revision>3</cp:revision>
  <dcterms:created xsi:type="dcterms:W3CDTF">2019-09-16T12:49:00Z</dcterms:created>
  <dcterms:modified xsi:type="dcterms:W3CDTF">2019-10-08T12:41:00Z</dcterms:modified>
</cp:coreProperties>
</file>