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CAA6" w14:textId="77777777" w:rsidR="0037067A" w:rsidRPr="0037067A" w:rsidRDefault="0037067A" w:rsidP="0037067A">
      <w:pPr>
        <w:spacing w:after="0" w:line="256" w:lineRule="auto"/>
        <w:jc w:val="center"/>
        <w:rPr>
          <w:rFonts w:ascii="Calibri" w:eastAsia="Times New Roman" w:hAnsi="Calibri" w:cs="Calibri"/>
        </w:rPr>
      </w:pPr>
      <w:r w:rsidRPr="0037067A">
        <w:rPr>
          <w:rFonts w:ascii="Georgia" w:eastAsia="Times New Roman" w:hAnsi="Georgia" w:cs="Calibri"/>
          <w:b/>
          <w:sz w:val="24"/>
          <w:szCs w:val="24"/>
        </w:rPr>
        <w:t xml:space="preserve">Questions to ponder for possible topics </w:t>
      </w:r>
    </w:p>
    <w:p w14:paraId="2F0E0F7B" w14:textId="77777777" w:rsidR="0037067A" w:rsidRPr="0037067A" w:rsidRDefault="0037067A" w:rsidP="0037067A">
      <w:pPr>
        <w:spacing w:after="0" w:line="256" w:lineRule="auto"/>
        <w:jc w:val="center"/>
        <w:rPr>
          <w:rFonts w:ascii="Calibri" w:eastAsia="Times New Roman" w:hAnsi="Calibri" w:cs="Calibri"/>
        </w:rPr>
      </w:pPr>
      <w:proofErr w:type="gramStart"/>
      <w:r w:rsidRPr="0037067A">
        <w:rPr>
          <w:rFonts w:ascii="Georgia" w:eastAsia="Times New Roman" w:hAnsi="Georgia" w:cs="Calibri"/>
          <w:b/>
          <w:sz w:val="24"/>
          <w:szCs w:val="24"/>
        </w:rPr>
        <w:t>for</w:t>
      </w:r>
      <w:proofErr w:type="gramEnd"/>
      <w:r w:rsidRPr="0037067A">
        <w:rPr>
          <w:rFonts w:ascii="Georgia" w:eastAsia="Times New Roman" w:hAnsi="Georgia" w:cs="Calibri"/>
          <w:b/>
          <w:sz w:val="24"/>
          <w:szCs w:val="24"/>
        </w:rPr>
        <w:t xml:space="preserve"> the Twentieth Century Modern Response </w:t>
      </w:r>
    </w:p>
    <w:p w14:paraId="4974BEF8" w14:textId="2E3DB5D2" w:rsidR="0037067A" w:rsidRPr="0037067A" w:rsidRDefault="0037067A" w:rsidP="0037067A">
      <w:pPr>
        <w:spacing w:after="0" w:line="256" w:lineRule="auto"/>
        <w:jc w:val="center"/>
        <w:rPr>
          <w:rFonts w:ascii="Calibri" w:eastAsia="Times New Roman" w:hAnsi="Calibri" w:cs="Calibri"/>
        </w:rPr>
      </w:pPr>
      <w:r w:rsidRPr="0037067A">
        <w:rPr>
          <w:rFonts w:ascii="Georgia" w:eastAsia="Times New Roman" w:hAnsi="Georgia" w:cs="Calibri"/>
          <w:b/>
          <w:sz w:val="24"/>
          <w:szCs w:val="24"/>
        </w:rPr>
        <w:t>Paper#3</w:t>
      </w:r>
      <w:r w:rsidR="00DF4247">
        <w:rPr>
          <w:rFonts w:ascii="Georgia" w:eastAsia="Times New Roman" w:hAnsi="Georgia" w:cs="Calibri"/>
          <w:b/>
          <w:sz w:val="24"/>
          <w:szCs w:val="24"/>
        </w:rPr>
        <w:t xml:space="preserve"> (10%)</w:t>
      </w:r>
      <w:r w:rsidRPr="0037067A">
        <w:rPr>
          <w:rFonts w:ascii="Georgia" w:eastAsia="Times New Roman" w:hAnsi="Georgia" w:cs="Calibri"/>
          <w:b/>
          <w:sz w:val="24"/>
          <w:szCs w:val="24"/>
        </w:rPr>
        <w:t>:</w:t>
      </w:r>
    </w:p>
    <w:p w14:paraId="1ECF0F68"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w:t>
      </w:r>
    </w:p>
    <w:p w14:paraId="088EBE0F" w14:textId="78D62CBA"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xml:space="preserve">For this response, we are going to focus on the writers who bring their unique ethnic background into the </w:t>
      </w:r>
      <w:r w:rsidRPr="0037067A">
        <w:rPr>
          <w:rFonts w:ascii="Georgia" w:eastAsia="Times New Roman" w:hAnsi="Georgia" w:cs="Calibri"/>
          <w:sz w:val="24"/>
          <w:szCs w:val="24"/>
          <w:shd w:val="clear" w:color="auto" w:fill="FFFF00"/>
        </w:rPr>
        <w:t>modern</w:t>
      </w:r>
      <w:r w:rsidRPr="0037067A">
        <w:rPr>
          <w:rFonts w:ascii="Georgia" w:eastAsia="Times New Roman" w:hAnsi="Georgia" w:cs="Calibri"/>
          <w:sz w:val="24"/>
          <w:szCs w:val="24"/>
        </w:rPr>
        <w:t xml:space="preserve"> British culture. Pick one and respond to how you felt upon reading it, what you thought about it, what you liked best about it, what you liked least about it, and how does this story/poem reflect a sense of British modernism</w:t>
      </w:r>
      <w:r>
        <w:rPr>
          <w:rFonts w:ascii="Georgia" w:eastAsia="Times New Roman" w:hAnsi="Georgia" w:cs="Calibri"/>
          <w:sz w:val="24"/>
          <w:szCs w:val="24"/>
        </w:rPr>
        <w:t>.</w:t>
      </w:r>
      <w:r w:rsidRPr="0037067A">
        <w:rPr>
          <w:rFonts w:ascii="Georgia" w:eastAsia="Times New Roman" w:hAnsi="Georgia" w:cs="Calibri"/>
          <w:sz w:val="24"/>
          <w:szCs w:val="24"/>
        </w:rPr>
        <w:t xml:space="preserve"> Use at least </w:t>
      </w:r>
      <w:r w:rsidRPr="0037067A">
        <w:rPr>
          <w:rFonts w:ascii="Georgia" w:eastAsia="Times New Roman" w:hAnsi="Georgia" w:cs="Calibri"/>
          <w:b/>
          <w:sz w:val="24"/>
          <w:szCs w:val="24"/>
        </w:rPr>
        <w:t>one</w:t>
      </w:r>
      <w:r w:rsidRPr="0037067A">
        <w:rPr>
          <w:rFonts w:ascii="Georgia" w:eastAsia="Times New Roman" w:hAnsi="Georgia" w:cs="Calibri"/>
          <w:sz w:val="24"/>
          <w:szCs w:val="24"/>
        </w:rPr>
        <w:t xml:space="preserve"> literary element in your paper (plot, climax, character, setting, theme, </w:t>
      </w:r>
      <w:r>
        <w:rPr>
          <w:rFonts w:ascii="Georgia" w:eastAsia="Times New Roman" w:hAnsi="Georgia" w:cs="Calibri"/>
          <w:sz w:val="24"/>
          <w:szCs w:val="24"/>
        </w:rPr>
        <w:t xml:space="preserve">tone, </w:t>
      </w:r>
      <w:r w:rsidRPr="0037067A">
        <w:rPr>
          <w:rFonts w:ascii="Georgia" w:eastAsia="Times New Roman" w:hAnsi="Georgia" w:cs="Calibri"/>
          <w:sz w:val="24"/>
          <w:szCs w:val="24"/>
        </w:rPr>
        <w:t xml:space="preserve">symbolism, </w:t>
      </w:r>
      <w:proofErr w:type="spellStart"/>
      <w:r w:rsidRPr="0037067A">
        <w:rPr>
          <w:rFonts w:ascii="Georgia" w:eastAsia="Times New Roman" w:hAnsi="Georgia" w:cs="Calibri"/>
          <w:sz w:val="24"/>
          <w:szCs w:val="24"/>
        </w:rPr>
        <w:t>etc</w:t>
      </w:r>
      <w:proofErr w:type="spellEnd"/>
      <w:r w:rsidRPr="0037067A">
        <w:rPr>
          <w:rFonts w:ascii="Georgia" w:eastAsia="Times New Roman" w:hAnsi="Georgia" w:cs="Calibri"/>
          <w:sz w:val="24"/>
          <w:szCs w:val="24"/>
        </w:rPr>
        <w:t>).</w:t>
      </w:r>
      <w:r>
        <w:rPr>
          <w:rFonts w:ascii="Georgia" w:eastAsia="Times New Roman" w:hAnsi="Georgia" w:cs="Calibri"/>
          <w:sz w:val="24"/>
          <w:szCs w:val="24"/>
        </w:rPr>
        <w:t xml:space="preserve"> Use quotes to support your points (see P.E.E. below) and RUBRIC!</w:t>
      </w:r>
    </w:p>
    <w:p w14:paraId="671DFE8B"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w:t>
      </w:r>
    </w:p>
    <w:p w14:paraId="04BB0413"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b/>
          <w:bCs/>
          <w:sz w:val="24"/>
          <w:szCs w:val="24"/>
          <w:shd w:val="clear" w:color="auto" w:fill="FFFF00"/>
        </w:rPr>
        <w:t>Choice 1</w:t>
      </w:r>
    </w:p>
    <w:p w14:paraId="1597FDC2" w14:textId="77777777" w:rsidR="0037067A" w:rsidRPr="0037067A" w:rsidRDefault="0037067A" w:rsidP="0037067A">
      <w:pPr>
        <w:spacing w:after="0" w:line="256" w:lineRule="auto"/>
        <w:rPr>
          <w:rFonts w:ascii="Calibri" w:eastAsia="Times New Roman" w:hAnsi="Calibri" w:cs="Calibri"/>
        </w:rPr>
      </w:pPr>
      <w:proofErr w:type="spellStart"/>
      <w:r w:rsidRPr="0037067A">
        <w:rPr>
          <w:rFonts w:ascii="Georgia" w:eastAsia="Times New Roman" w:hAnsi="Georgia" w:cs="Calibri"/>
          <w:sz w:val="24"/>
          <w:szCs w:val="24"/>
        </w:rPr>
        <w:t>Hanif</w:t>
      </w:r>
      <w:proofErr w:type="spellEnd"/>
      <w:r w:rsidRPr="0037067A">
        <w:rPr>
          <w:rFonts w:ascii="Georgia" w:eastAsia="Times New Roman" w:hAnsi="Georgia" w:cs="Calibri"/>
          <w:sz w:val="24"/>
          <w:szCs w:val="24"/>
        </w:rPr>
        <w:t xml:space="preserve"> </w:t>
      </w:r>
      <w:proofErr w:type="spellStart"/>
      <w:r w:rsidRPr="0037067A">
        <w:rPr>
          <w:rFonts w:ascii="Georgia" w:eastAsia="Times New Roman" w:hAnsi="Georgia" w:cs="Calibri"/>
          <w:sz w:val="24"/>
          <w:szCs w:val="24"/>
        </w:rPr>
        <w:t>Kureishi</w:t>
      </w:r>
      <w:proofErr w:type="spellEnd"/>
      <w:r w:rsidRPr="0037067A">
        <w:rPr>
          <w:rFonts w:ascii="Georgia" w:eastAsia="Times New Roman" w:hAnsi="Georgia" w:cs="Calibri"/>
          <w:sz w:val="24"/>
          <w:szCs w:val="24"/>
        </w:rPr>
        <w:t xml:space="preserve"> “My Son the Fanatic” (story, </w:t>
      </w:r>
      <w:proofErr w:type="spellStart"/>
      <w:r w:rsidRPr="0037067A">
        <w:rPr>
          <w:rFonts w:ascii="Georgia" w:eastAsia="Times New Roman" w:hAnsi="Georgia" w:cs="Calibri"/>
          <w:sz w:val="24"/>
          <w:szCs w:val="24"/>
        </w:rPr>
        <w:t>pg</w:t>
      </w:r>
      <w:proofErr w:type="spellEnd"/>
      <w:r w:rsidRPr="0037067A">
        <w:rPr>
          <w:rFonts w:ascii="Georgia" w:eastAsia="Times New Roman" w:hAnsi="Georgia" w:cs="Calibri"/>
          <w:sz w:val="24"/>
          <w:szCs w:val="24"/>
        </w:rPr>
        <w:t xml:space="preserve"> 1202-1209, British-Pakistani)</w:t>
      </w:r>
    </w:p>
    <w:p w14:paraId="02EEBF71"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xml:space="preserve">Movie Trailer: </w:t>
      </w:r>
      <w:hyperlink r:id="rId4" w:history="1">
        <w:r w:rsidRPr="0037067A">
          <w:rPr>
            <w:rFonts w:ascii="Georgia" w:eastAsia="Times New Roman" w:hAnsi="Georgia" w:cs="Calibri"/>
            <w:color w:val="0563C1"/>
            <w:sz w:val="24"/>
            <w:szCs w:val="24"/>
            <w:u w:val="single"/>
          </w:rPr>
          <w:t>https://www.youtube.com/watch?v=aZlUUFJulM8</w:t>
        </w:r>
      </w:hyperlink>
    </w:p>
    <w:p w14:paraId="1C32FBDD"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b/>
          <w:bCs/>
          <w:sz w:val="24"/>
          <w:szCs w:val="24"/>
          <w:shd w:val="clear" w:color="auto" w:fill="FFFF00"/>
        </w:rPr>
        <w:t>Choice 2</w:t>
      </w:r>
    </w:p>
    <w:p w14:paraId="6AF50E66"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xml:space="preserve">Carol Ann Duffy “The Christmas True” (long poem, </w:t>
      </w:r>
      <w:proofErr w:type="spellStart"/>
      <w:r w:rsidRPr="0037067A">
        <w:rPr>
          <w:rFonts w:ascii="Georgia" w:eastAsia="Times New Roman" w:hAnsi="Georgia" w:cs="Calibri"/>
          <w:sz w:val="24"/>
          <w:szCs w:val="24"/>
        </w:rPr>
        <w:t>pg</w:t>
      </w:r>
      <w:proofErr w:type="spellEnd"/>
      <w:r w:rsidRPr="0037067A">
        <w:rPr>
          <w:rFonts w:ascii="Georgia" w:eastAsia="Times New Roman" w:hAnsi="Georgia" w:cs="Calibri"/>
          <w:sz w:val="24"/>
          <w:szCs w:val="24"/>
        </w:rPr>
        <w:t xml:space="preserve"> 12-13-1216, British-Scottish)</w:t>
      </w:r>
    </w:p>
    <w:p w14:paraId="563649FA"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xml:space="preserve">Movie Trailer: </w:t>
      </w:r>
      <w:hyperlink r:id="rId5" w:history="1">
        <w:r w:rsidRPr="0037067A">
          <w:rPr>
            <w:rFonts w:ascii="Georgia" w:eastAsia="Times New Roman" w:hAnsi="Georgia" w:cs="Calibri"/>
            <w:color w:val="0563C1"/>
            <w:sz w:val="24"/>
            <w:szCs w:val="24"/>
            <w:u w:val="single"/>
          </w:rPr>
          <w:t>https://www.youtube.com/watch?v=qlYm9P0ujBU</w:t>
        </w:r>
      </w:hyperlink>
    </w:p>
    <w:p w14:paraId="7BC0DD73"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b/>
          <w:bCs/>
          <w:sz w:val="24"/>
          <w:szCs w:val="24"/>
          <w:shd w:val="clear" w:color="auto" w:fill="FFFF00"/>
        </w:rPr>
        <w:t>Choice 3</w:t>
      </w:r>
    </w:p>
    <w:p w14:paraId="30FC789E"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xml:space="preserve">Zadie Smith “The Waiter’s Wife” (story, </w:t>
      </w:r>
      <w:proofErr w:type="spellStart"/>
      <w:r w:rsidRPr="0037067A">
        <w:rPr>
          <w:rFonts w:ascii="Georgia" w:eastAsia="Times New Roman" w:hAnsi="Georgia" w:cs="Calibri"/>
          <w:sz w:val="24"/>
          <w:szCs w:val="24"/>
        </w:rPr>
        <w:t>pg</w:t>
      </w:r>
      <w:proofErr w:type="spellEnd"/>
      <w:r w:rsidRPr="0037067A">
        <w:rPr>
          <w:rFonts w:ascii="Georgia" w:eastAsia="Times New Roman" w:hAnsi="Georgia" w:cs="Calibri"/>
          <w:sz w:val="24"/>
          <w:szCs w:val="24"/>
        </w:rPr>
        <w:t xml:space="preserve"> 1238-1248, British-Jamaican, </w:t>
      </w:r>
      <w:proofErr w:type="spellStart"/>
      <w:r w:rsidRPr="0037067A">
        <w:rPr>
          <w:rFonts w:ascii="Georgia" w:eastAsia="Times New Roman" w:hAnsi="Georgia" w:cs="Calibri"/>
          <w:sz w:val="24"/>
          <w:szCs w:val="24"/>
        </w:rPr>
        <w:t>Ch</w:t>
      </w:r>
      <w:proofErr w:type="spellEnd"/>
      <w:r w:rsidRPr="0037067A">
        <w:rPr>
          <w:rFonts w:ascii="Georgia" w:eastAsia="Times New Roman" w:hAnsi="Georgia" w:cs="Calibri"/>
          <w:sz w:val="24"/>
          <w:szCs w:val="24"/>
        </w:rPr>
        <w:t xml:space="preserve"> 3 &amp; 4 of </w:t>
      </w:r>
      <w:r w:rsidRPr="0037067A">
        <w:rPr>
          <w:rFonts w:ascii="Georgia" w:eastAsia="Times New Roman" w:hAnsi="Georgia" w:cs="Calibri"/>
          <w:i/>
          <w:iCs/>
          <w:sz w:val="24"/>
          <w:szCs w:val="24"/>
        </w:rPr>
        <w:t>The White Teeth</w:t>
      </w:r>
      <w:r w:rsidRPr="0037067A">
        <w:rPr>
          <w:rFonts w:ascii="Georgia" w:eastAsia="Times New Roman" w:hAnsi="Georgia" w:cs="Calibri"/>
          <w:sz w:val="24"/>
          <w:szCs w:val="24"/>
        </w:rPr>
        <w:t>)</w:t>
      </w:r>
    </w:p>
    <w:p w14:paraId="60AC1858"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xml:space="preserve">Theater Trailer: </w:t>
      </w:r>
      <w:hyperlink r:id="rId6" w:history="1">
        <w:r w:rsidRPr="0037067A">
          <w:rPr>
            <w:rFonts w:ascii="Georgia" w:eastAsia="Times New Roman" w:hAnsi="Georgia" w:cs="Calibri"/>
            <w:color w:val="0563C1"/>
            <w:sz w:val="24"/>
            <w:szCs w:val="24"/>
            <w:u w:val="single"/>
          </w:rPr>
          <w:t>https://www.youtube.com/watch?v=rX74Kjw7IJw</w:t>
        </w:r>
      </w:hyperlink>
    </w:p>
    <w:p w14:paraId="452EC4BB"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w:t>
      </w:r>
    </w:p>
    <w:p w14:paraId="2E3E0ED4"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b/>
          <w:bCs/>
          <w:sz w:val="24"/>
          <w:szCs w:val="24"/>
          <w:shd w:val="clear" w:color="auto" w:fill="FFFF00"/>
        </w:rPr>
        <w:t>Choice 4</w:t>
      </w:r>
    </w:p>
    <w:p w14:paraId="1DCBAD24"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xml:space="preserve">Kiran Desai “The Sermon in the Guava Tree” (story, </w:t>
      </w:r>
      <w:proofErr w:type="spellStart"/>
      <w:r w:rsidRPr="0037067A">
        <w:rPr>
          <w:rFonts w:ascii="Georgia" w:eastAsia="Times New Roman" w:hAnsi="Georgia" w:cs="Calibri"/>
          <w:sz w:val="24"/>
          <w:szCs w:val="24"/>
        </w:rPr>
        <w:t>pg</w:t>
      </w:r>
      <w:proofErr w:type="spellEnd"/>
      <w:r w:rsidRPr="0037067A">
        <w:rPr>
          <w:rFonts w:ascii="Georgia" w:eastAsia="Times New Roman" w:hAnsi="Georgia" w:cs="Calibri"/>
          <w:sz w:val="24"/>
          <w:szCs w:val="24"/>
        </w:rPr>
        <w:t xml:space="preserve"> 1227-1236, India-British-American)</w:t>
      </w:r>
    </w:p>
    <w:p w14:paraId="775BA115" w14:textId="186CD0F0" w:rsidR="0037067A" w:rsidRPr="0037067A" w:rsidRDefault="0037067A" w:rsidP="00A76231">
      <w:pPr>
        <w:spacing w:after="0" w:line="256" w:lineRule="auto"/>
        <w:rPr>
          <w:rFonts w:ascii="Calibri" w:eastAsia="Times New Roman" w:hAnsi="Calibri" w:cs="Calibri"/>
        </w:rPr>
      </w:pPr>
      <w:r w:rsidRPr="0037067A">
        <w:rPr>
          <w:rFonts w:ascii="Georgia" w:eastAsia="Times New Roman" w:hAnsi="Georgia" w:cs="Calibri"/>
          <w:sz w:val="24"/>
          <w:szCs w:val="24"/>
        </w:rPr>
        <w:t xml:space="preserve">Student Essay: (sorry no trailer!!!) </w:t>
      </w:r>
      <w:bookmarkStart w:id="0" w:name="_GoBack"/>
      <w:bookmarkEnd w:id="0"/>
    </w:p>
    <w:p w14:paraId="113F96FF" w14:textId="77777777" w:rsidR="0037067A" w:rsidRPr="0037067A" w:rsidRDefault="0037067A" w:rsidP="0037067A">
      <w:pPr>
        <w:spacing w:after="0" w:line="256" w:lineRule="auto"/>
        <w:rPr>
          <w:rFonts w:ascii="Calibri" w:eastAsia="Times New Roman" w:hAnsi="Calibri" w:cs="Calibri"/>
        </w:rPr>
      </w:pPr>
      <w:r w:rsidRPr="0037067A">
        <w:rPr>
          <w:rFonts w:ascii="Georgia" w:eastAsia="Times New Roman" w:hAnsi="Georgia" w:cs="Calibri"/>
          <w:sz w:val="24"/>
          <w:szCs w:val="24"/>
        </w:rPr>
        <w:t> </w:t>
      </w:r>
    </w:p>
    <w:p w14:paraId="4F906B8F" w14:textId="77777777" w:rsidR="0037067A" w:rsidRPr="0037067A" w:rsidRDefault="0037067A" w:rsidP="0037067A">
      <w:pPr>
        <w:spacing w:after="0" w:line="256" w:lineRule="auto"/>
        <w:rPr>
          <w:rFonts w:ascii="Calibri" w:eastAsia="Times New Roman" w:hAnsi="Calibri" w:cs="Calibri"/>
          <w:sz w:val="20"/>
          <w:szCs w:val="20"/>
        </w:rPr>
      </w:pPr>
      <w:r w:rsidRPr="0037067A">
        <w:rPr>
          <w:rFonts w:ascii="Georgia" w:eastAsia="Times New Roman" w:hAnsi="Georgia" w:cs="Calibri"/>
          <w:sz w:val="24"/>
          <w:szCs w:val="24"/>
        </w:rPr>
        <w:t> </w:t>
      </w:r>
      <w:r w:rsidRPr="0037067A">
        <w:rPr>
          <w:rFonts w:ascii="Georgia" w:eastAsia="Times New Roman" w:hAnsi="Georgia" w:cs="Calibri"/>
          <w:b/>
          <w:bCs/>
          <w:sz w:val="20"/>
          <w:szCs w:val="20"/>
        </w:rPr>
        <w:t>Choice 5 (Must run this option by me via email first)</w:t>
      </w:r>
    </w:p>
    <w:p w14:paraId="727B2C41" w14:textId="77777777" w:rsidR="0037067A" w:rsidRPr="0037067A" w:rsidRDefault="0037067A" w:rsidP="0037067A">
      <w:pPr>
        <w:spacing w:after="0" w:line="256" w:lineRule="auto"/>
        <w:rPr>
          <w:rFonts w:ascii="Georgia" w:eastAsia="Times New Roman" w:hAnsi="Georgia" w:cs="Calibri"/>
          <w:sz w:val="20"/>
          <w:szCs w:val="20"/>
        </w:rPr>
      </w:pPr>
      <w:r w:rsidRPr="0037067A">
        <w:rPr>
          <w:rFonts w:ascii="Georgia" w:eastAsia="Times New Roman" w:hAnsi="Georgia" w:cs="Calibri"/>
          <w:sz w:val="20"/>
          <w:szCs w:val="20"/>
        </w:rPr>
        <w:t xml:space="preserve">If you wish to choose a different writer and story who is modern but also an immigrant or from an immigrant family, you might be able to. </w:t>
      </w:r>
    </w:p>
    <w:p w14:paraId="7A5DBB9C" w14:textId="74BFD3B8" w:rsidR="0037067A" w:rsidRDefault="0037067A" w:rsidP="0037067A">
      <w:pPr>
        <w:spacing w:after="0" w:line="256" w:lineRule="auto"/>
        <w:rPr>
          <w:rFonts w:ascii="Georgia" w:eastAsia="Times New Roman" w:hAnsi="Georgia" w:cs="Calibri"/>
          <w:sz w:val="20"/>
          <w:szCs w:val="20"/>
        </w:rPr>
      </w:pPr>
      <w:r w:rsidRPr="0037067A">
        <w:rPr>
          <w:rFonts w:ascii="Georgia" w:eastAsia="Times New Roman" w:hAnsi="Georgia" w:cs="Calibri"/>
          <w:sz w:val="20"/>
          <w:szCs w:val="20"/>
        </w:rPr>
        <w:t xml:space="preserve">Let me know your author, their mixed nationality (British </w:t>
      </w:r>
      <w:r w:rsidRPr="0037067A">
        <w:rPr>
          <w:rFonts w:ascii="Georgia" w:eastAsia="Times New Roman" w:hAnsi="Georgia" w:cs="Calibri"/>
          <w:b/>
          <w:bCs/>
          <w:sz w:val="20"/>
          <w:szCs w:val="20"/>
        </w:rPr>
        <w:t>and</w:t>
      </w:r>
      <w:r w:rsidRPr="0037067A">
        <w:rPr>
          <w:rFonts w:ascii="Georgia" w:eastAsia="Times New Roman" w:hAnsi="Georgia" w:cs="Calibri"/>
          <w:sz w:val="20"/>
          <w:szCs w:val="20"/>
        </w:rPr>
        <w:t xml:space="preserve">??) as well as why you want to </w:t>
      </w:r>
      <w:proofErr w:type="spellStart"/>
      <w:r w:rsidRPr="0037067A">
        <w:rPr>
          <w:rFonts w:ascii="Georgia" w:eastAsia="Times New Roman" w:hAnsi="Georgia" w:cs="Calibri"/>
          <w:sz w:val="20"/>
          <w:szCs w:val="20"/>
        </w:rPr>
        <w:t>chose</w:t>
      </w:r>
      <w:proofErr w:type="spellEnd"/>
      <w:r w:rsidRPr="0037067A">
        <w:rPr>
          <w:rFonts w:ascii="Georgia" w:eastAsia="Times New Roman" w:hAnsi="Georgia" w:cs="Calibri"/>
          <w:sz w:val="20"/>
          <w:szCs w:val="20"/>
        </w:rPr>
        <w:t xml:space="preserve"> that one. </w:t>
      </w:r>
      <w:r>
        <w:rPr>
          <w:rFonts w:ascii="Georgia" w:eastAsia="Times New Roman" w:hAnsi="Georgia" w:cs="Calibri"/>
          <w:sz w:val="20"/>
          <w:szCs w:val="20"/>
        </w:rPr>
        <w:t xml:space="preserve">Don’t wait until the last minute! </w:t>
      </w:r>
      <w:r w:rsidRPr="0037067A">
        <w:rPr>
          <w:rFonts w:ascii="Georgia" w:eastAsia="Times New Roman" w:hAnsi="Georgia" w:cs="Calibri"/>
          <w:sz w:val="20"/>
          <w:szCs w:val="20"/>
        </w:rPr>
        <w:t>I may not approve but I may - who knows?</w:t>
      </w:r>
    </w:p>
    <w:p w14:paraId="7E2A4189" w14:textId="3621232D" w:rsidR="00CD279F" w:rsidRDefault="00CD279F" w:rsidP="0037067A">
      <w:pPr>
        <w:spacing w:after="0" w:line="256" w:lineRule="auto"/>
        <w:rPr>
          <w:rFonts w:ascii="Georgia" w:eastAsia="Times New Roman" w:hAnsi="Georgia" w:cs="Calibri"/>
          <w:sz w:val="20"/>
          <w:szCs w:val="20"/>
        </w:rPr>
      </w:pPr>
    </w:p>
    <w:p w14:paraId="304F394F" w14:textId="67081393" w:rsidR="00CD279F" w:rsidRDefault="00CD279F" w:rsidP="0037067A">
      <w:pPr>
        <w:spacing w:after="0" w:line="256" w:lineRule="auto"/>
        <w:rPr>
          <w:rFonts w:ascii="Georgia" w:eastAsia="Times New Roman" w:hAnsi="Georgia" w:cs="Calibri"/>
          <w:sz w:val="20"/>
          <w:szCs w:val="20"/>
        </w:rPr>
      </w:pPr>
      <w:r>
        <w:rPr>
          <w:rFonts w:ascii="Georgia" w:eastAsia="Times New Roman" w:hAnsi="Georgia" w:cs="Calibri"/>
          <w:sz w:val="20"/>
          <w:szCs w:val="20"/>
        </w:rPr>
        <w:t>**This is a more formal response**</w:t>
      </w:r>
    </w:p>
    <w:p w14:paraId="3BE3EAC9" w14:textId="43DBDEF3" w:rsidR="00CD279F" w:rsidRDefault="00CD279F" w:rsidP="0037067A">
      <w:pPr>
        <w:spacing w:after="0" w:line="256" w:lineRule="auto"/>
        <w:rPr>
          <w:rFonts w:ascii="Georgia" w:eastAsia="Times New Roman" w:hAnsi="Georgia" w:cs="Calibri"/>
          <w:sz w:val="20"/>
          <w:szCs w:val="20"/>
        </w:rPr>
      </w:pPr>
      <w:r>
        <w:rPr>
          <w:rFonts w:ascii="Georgia" w:eastAsia="Times New Roman" w:hAnsi="Georgia" w:cs="Calibri"/>
          <w:sz w:val="20"/>
          <w:szCs w:val="20"/>
        </w:rPr>
        <w:t>Use at least one of these literary elements to show how the author develops a modern story: theme, setting, symbolism, or tone.</w:t>
      </w:r>
    </w:p>
    <w:p w14:paraId="3BE3EAC9" w14:textId="43DBDEF3" w:rsidR="00CD279F" w:rsidRDefault="00CD279F" w:rsidP="0037067A">
      <w:pPr>
        <w:spacing w:after="0" w:line="256" w:lineRule="auto"/>
        <w:rPr>
          <w:rFonts w:ascii="Georgia" w:eastAsia="Times New Roman" w:hAnsi="Georgia" w:cs="Calibri"/>
          <w:sz w:val="20"/>
          <w:szCs w:val="20"/>
        </w:rPr>
      </w:pPr>
      <w:r>
        <w:rPr>
          <w:rFonts w:ascii="Georgia" w:eastAsia="Times New Roman" w:hAnsi="Georgia" w:cs="Calibri"/>
          <w:sz w:val="20"/>
          <w:szCs w:val="20"/>
        </w:rPr>
        <w:t xml:space="preserve">If you summarize the plot then use the plot terms: </w:t>
      </w:r>
    </w:p>
    <w:p w14:paraId="6504E445" w14:textId="6F36015C" w:rsidR="00CD279F" w:rsidRPr="0037067A" w:rsidRDefault="00CD279F" w:rsidP="00CD279F">
      <w:pPr>
        <w:spacing w:after="0" w:line="256" w:lineRule="auto"/>
        <w:jc w:val="center"/>
        <w:rPr>
          <w:rFonts w:ascii="Georgia" w:eastAsia="Times New Roman" w:hAnsi="Georgia" w:cs="Calibri"/>
          <w:sz w:val="20"/>
          <w:szCs w:val="20"/>
        </w:rPr>
      </w:pPr>
      <w:r>
        <w:rPr>
          <w:noProof/>
        </w:rPr>
        <w:drawing>
          <wp:inline distT="0" distB="0" distL="0" distR="0" wp14:anchorId="6424AE0E" wp14:editId="082E6809">
            <wp:extent cx="2710606" cy="2030095"/>
            <wp:effectExtent l="0" t="0" r="0" b="8255"/>
            <wp:docPr id="3" name="Picture 3" descr="https://external-content.duckduckgo.com/iu/?u=https%3A%2F%2Ftse2.mm.bing.net%2Fth%3Fid%3DOIP.2xbMn4A-5PDdyD2hWBbaHAHaFj%26pid%3DApi&amp;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ernal-content.duckduckgo.com/iu/?u=https%3A%2F%2Ftse2.mm.bing.net%2Fth%3Fid%3DOIP.2xbMn4A-5PDdyD2hWBbaHAHaFj%26pid%3DApi&amp;f=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764" cy="2041448"/>
                    </a:xfrm>
                    <a:prstGeom prst="rect">
                      <a:avLst/>
                    </a:prstGeom>
                    <a:noFill/>
                    <a:ln>
                      <a:noFill/>
                    </a:ln>
                  </pic:spPr>
                </pic:pic>
              </a:graphicData>
            </a:graphic>
          </wp:inline>
        </w:drawing>
      </w:r>
    </w:p>
    <w:p w14:paraId="2A268C4B" w14:textId="77777777" w:rsidR="0037067A" w:rsidRDefault="0037067A">
      <w:pPr>
        <w:rPr>
          <w:rFonts w:ascii="Georgia" w:hAnsi="Georgia"/>
          <w:b/>
          <w:sz w:val="20"/>
          <w:szCs w:val="20"/>
        </w:rPr>
      </w:pPr>
      <w:r>
        <w:rPr>
          <w:rFonts w:ascii="Georgia" w:hAnsi="Georgia"/>
          <w:b/>
          <w:sz w:val="20"/>
          <w:szCs w:val="20"/>
        </w:rPr>
        <w:br w:type="page"/>
      </w:r>
    </w:p>
    <w:p w14:paraId="73F71D89" w14:textId="78F35591" w:rsidR="00DA70EE" w:rsidRPr="0037067A" w:rsidRDefault="00DA70EE">
      <w:pPr>
        <w:rPr>
          <w:rFonts w:ascii="Georgia" w:hAnsi="Georgia"/>
          <w:b/>
          <w:sz w:val="20"/>
          <w:szCs w:val="20"/>
        </w:rPr>
      </w:pPr>
      <w:r w:rsidRPr="0037067A">
        <w:rPr>
          <w:rFonts w:ascii="Georgia" w:hAnsi="Georgia"/>
          <w:b/>
          <w:sz w:val="20"/>
          <w:szCs w:val="20"/>
        </w:rPr>
        <w:lastRenderedPageBreak/>
        <w:t>Go beyond the response paper as the first 2 papers were more opinion. Now you should be trying to follow the P.E.E. format which basically is this:</w:t>
      </w:r>
    </w:p>
    <w:p w14:paraId="03B57B57" w14:textId="66E9FF1D" w:rsidR="00DA70EE" w:rsidRDefault="00DA70EE">
      <w:pPr>
        <w:rPr>
          <w:rFonts w:ascii="Georgia" w:hAnsi="Georgia"/>
          <w:b/>
        </w:rPr>
      </w:pPr>
      <w:r>
        <w:rPr>
          <w:noProof/>
        </w:rPr>
        <w:drawing>
          <wp:inline distT="0" distB="0" distL="0" distR="0" wp14:anchorId="51AB3D17" wp14:editId="7D7E0746">
            <wp:extent cx="45529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2950" cy="3352800"/>
                    </a:xfrm>
                    <a:prstGeom prst="rect">
                      <a:avLst/>
                    </a:prstGeom>
                  </pic:spPr>
                </pic:pic>
              </a:graphicData>
            </a:graphic>
          </wp:inline>
        </w:drawing>
      </w:r>
    </w:p>
    <w:p w14:paraId="39ECF0F3" w14:textId="671D058A" w:rsidR="00CD279F" w:rsidRDefault="00CD279F">
      <w:pPr>
        <w:rPr>
          <w:rFonts w:ascii="Georgia" w:hAnsi="Georgia"/>
          <w:b/>
        </w:rPr>
      </w:pPr>
      <w:r>
        <w:rPr>
          <w:rFonts w:ascii="Georgia" w:hAnsi="Georgia"/>
          <w:b/>
        </w:rPr>
        <w:t>If you sue secondary source, don’t forget to include: quotation marks, parenthetical info which is (author page #), and Work Cited in MLA.</w:t>
      </w:r>
    </w:p>
    <w:p w14:paraId="0D0D5DEB" w14:textId="5CE33FE3" w:rsidR="00DA70EE" w:rsidRDefault="00DA70EE">
      <w:pPr>
        <w:rPr>
          <w:rFonts w:ascii="Georgia" w:hAnsi="Georgia"/>
          <w:b/>
        </w:rPr>
      </w:pPr>
      <w:r>
        <w:rPr>
          <w:noProof/>
        </w:rPr>
        <w:drawing>
          <wp:inline distT="0" distB="0" distL="0" distR="0" wp14:anchorId="1516CECB" wp14:editId="270807BB">
            <wp:extent cx="485775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57750" cy="3657600"/>
                    </a:xfrm>
                    <a:prstGeom prst="rect">
                      <a:avLst/>
                    </a:prstGeom>
                  </pic:spPr>
                </pic:pic>
              </a:graphicData>
            </a:graphic>
          </wp:inline>
        </w:drawing>
      </w:r>
    </w:p>
    <w:p w14:paraId="5396569F" w14:textId="77777777" w:rsidR="00DA70EE" w:rsidRDefault="00DA70EE">
      <w:pPr>
        <w:rPr>
          <w:rFonts w:ascii="Georgia" w:hAnsi="Georgia"/>
          <w:b/>
        </w:rPr>
      </w:pPr>
      <w:r>
        <w:rPr>
          <w:rFonts w:ascii="Georgia" w:hAnsi="Georgia"/>
          <w:b/>
        </w:rPr>
        <w:br w:type="page"/>
      </w:r>
    </w:p>
    <w:p w14:paraId="5F23938E" w14:textId="6C0338A5" w:rsidR="003A6C9E" w:rsidRPr="006E5275" w:rsidRDefault="00D26467">
      <w:pPr>
        <w:rPr>
          <w:rFonts w:ascii="Georgia" w:hAnsi="Georgia"/>
          <w:b/>
        </w:rPr>
      </w:pPr>
      <w:r w:rsidRPr="006E5275">
        <w:rPr>
          <w:rFonts w:ascii="Georgia" w:hAnsi="Georgia"/>
          <w:b/>
        </w:rPr>
        <w:lastRenderedPageBreak/>
        <w:t>Rubric C</w:t>
      </w:r>
      <w:r w:rsidR="006E5275" w:rsidRPr="006E5275">
        <w:rPr>
          <w:rFonts w:ascii="Georgia" w:hAnsi="Georgia"/>
          <w:b/>
        </w:rPr>
        <w:t xml:space="preserve">hecklist for Reader Response </w:t>
      </w:r>
      <w:r w:rsidR="002A38BB">
        <w:rPr>
          <w:rFonts w:ascii="Georgia" w:hAnsi="Georgia"/>
          <w:b/>
        </w:rPr>
        <w:t>3</w:t>
      </w:r>
      <w:r w:rsidR="00DF4247">
        <w:rPr>
          <w:rFonts w:ascii="Georgia" w:hAnsi="Georgia"/>
          <w:b/>
        </w:rPr>
        <w:t xml:space="preserve"> (2.5 to 3.5 pages)</w:t>
      </w:r>
    </w:p>
    <w:p w14:paraId="72E09AA1" w14:textId="77777777" w:rsidR="00D26467" w:rsidRPr="006E5275" w:rsidRDefault="00D26467">
      <w:pPr>
        <w:rPr>
          <w:rFonts w:ascii="Georgia" w:hAnsi="Georgia"/>
          <w:b/>
        </w:rPr>
      </w:pPr>
    </w:p>
    <w:p w14:paraId="0141636A" w14:textId="201E2B80" w:rsidR="00C93094" w:rsidRPr="006E5275" w:rsidRDefault="00C93094" w:rsidP="00C93094">
      <w:pPr>
        <w:spacing w:after="0"/>
        <w:rPr>
          <w:rFonts w:ascii="Georgia" w:hAnsi="Georgia" w:cs="Times New Roman"/>
          <w:color w:val="FF0000"/>
        </w:rPr>
      </w:pPr>
      <w:r w:rsidRPr="006E5275">
        <w:rPr>
          <w:rFonts w:ascii="Georgia" w:hAnsi="Georgia" w:cs="Times New Roman"/>
        </w:rPr>
        <w:t>Name &amp; Heading</w:t>
      </w:r>
      <w:r w:rsidR="003E5179" w:rsidRPr="003E5179">
        <w:rPr>
          <w:rFonts w:ascii="Georgia" w:hAnsi="Georgia"/>
        </w:rPr>
        <w:t xml:space="preserve"> </w:t>
      </w:r>
      <w:r w:rsidR="003E5179">
        <w:rPr>
          <w:rFonts w:ascii="Georgia" w:hAnsi="Georgia"/>
        </w:rPr>
        <w:t>&amp; Title that does more than mention name of story/author</w:t>
      </w:r>
      <w:r>
        <w:rPr>
          <w:rFonts w:ascii="Georgia" w:hAnsi="Georgia" w:cs="Times New Roman"/>
        </w:rPr>
        <w:tab/>
      </w:r>
      <w:r w:rsidRPr="006E5275">
        <w:rPr>
          <w:rFonts w:ascii="Georgia" w:hAnsi="Georgia" w:cs="Times New Roman"/>
        </w:rPr>
        <w:tab/>
      </w:r>
      <w:r w:rsidR="004E7872">
        <w:rPr>
          <w:rFonts w:ascii="Georgia" w:hAnsi="Georgia" w:cs="Times New Roman"/>
        </w:rPr>
        <w:t>7</w:t>
      </w:r>
      <w:r w:rsidRPr="006E5275">
        <w:rPr>
          <w:rFonts w:ascii="Georgia" w:hAnsi="Georgia" w:cs="Times New Roman"/>
          <w:color w:val="000000" w:themeColor="text1"/>
        </w:rPr>
        <w:t>pts</w:t>
      </w:r>
    </w:p>
    <w:p w14:paraId="6401A6F6" w14:textId="3C996284" w:rsidR="00D26467" w:rsidRPr="006E5275" w:rsidRDefault="003E5179">
      <w:pPr>
        <w:rPr>
          <w:rFonts w:ascii="Georgia" w:hAnsi="Georgia"/>
        </w:rPr>
      </w:pPr>
      <w:r>
        <w:rPr>
          <w:rFonts w:ascii="Georgia" w:hAnsi="Georgia"/>
        </w:rPr>
        <w:br/>
      </w:r>
      <w:r w:rsidR="00D26467" w:rsidRPr="006E5275">
        <w:rPr>
          <w:rFonts w:ascii="Georgia" w:hAnsi="Georgia"/>
        </w:rPr>
        <w:t>Grammar (avoid fragments, run-on, apostrophe errors, spelling, verb tense)</w:t>
      </w:r>
      <w:r w:rsidR="006E5275">
        <w:rPr>
          <w:rFonts w:ascii="Georgia" w:hAnsi="Georgia"/>
        </w:rPr>
        <w:tab/>
      </w:r>
      <w:r w:rsidR="00D26467" w:rsidRPr="006E5275">
        <w:rPr>
          <w:rFonts w:ascii="Georgia" w:hAnsi="Georgia"/>
        </w:rPr>
        <w:tab/>
        <w:t>15pts</w:t>
      </w:r>
    </w:p>
    <w:p w14:paraId="3EDE2062" w14:textId="79F5D4F9" w:rsidR="00D26467" w:rsidRPr="006E5275" w:rsidRDefault="00D26467">
      <w:pPr>
        <w:rPr>
          <w:rFonts w:ascii="Georgia" w:hAnsi="Georgia" w:cs="Times New Roman"/>
        </w:rPr>
      </w:pPr>
      <w:r w:rsidRPr="006E5275">
        <w:rPr>
          <w:rFonts w:ascii="Georgia" w:hAnsi="Georgia"/>
        </w:rPr>
        <w:t>Topic Sentences (</w:t>
      </w:r>
      <w:r w:rsidRPr="006E5275">
        <w:rPr>
          <w:rFonts w:ascii="Georgia" w:hAnsi="Georgia" w:cs="Times New Roman"/>
        </w:rPr>
        <w:t>avoid facts, quotes, or questions</w:t>
      </w:r>
      <w:r w:rsidR="00C93094">
        <w:rPr>
          <w:rFonts w:ascii="Georgia" w:hAnsi="Georgia" w:cs="Times New Roman"/>
        </w:rPr>
        <w:t xml:space="preserve"> &amp; think MEAL</w:t>
      </w:r>
      <w:r w:rsidRPr="006E5275">
        <w:rPr>
          <w:rFonts w:ascii="Georgia" w:hAnsi="Georgia" w:cs="Times New Roman"/>
        </w:rPr>
        <w:t>)</w:t>
      </w:r>
      <w:r w:rsidRPr="006E5275">
        <w:rPr>
          <w:rFonts w:ascii="Georgia" w:hAnsi="Georgia" w:cs="Times New Roman"/>
        </w:rPr>
        <w:tab/>
      </w:r>
      <w:r w:rsidRPr="006E5275">
        <w:rPr>
          <w:rFonts w:ascii="Georgia" w:hAnsi="Georgia" w:cs="Times New Roman"/>
        </w:rPr>
        <w:tab/>
      </w:r>
      <w:r w:rsidRPr="006E5275">
        <w:rPr>
          <w:rFonts w:ascii="Georgia" w:hAnsi="Georgia" w:cs="Times New Roman"/>
        </w:rPr>
        <w:tab/>
      </w:r>
      <w:r w:rsidRPr="006E5275">
        <w:rPr>
          <w:rFonts w:ascii="Georgia" w:hAnsi="Georgia" w:cs="Times New Roman"/>
        </w:rPr>
        <w:tab/>
      </w:r>
      <w:r w:rsidR="003E5179">
        <w:rPr>
          <w:rFonts w:ascii="Georgia" w:hAnsi="Georgia" w:cs="Times New Roman"/>
        </w:rPr>
        <w:t>10</w:t>
      </w:r>
      <w:r w:rsidRPr="006E5275">
        <w:rPr>
          <w:rFonts w:ascii="Georgia" w:hAnsi="Georgia" w:cs="Times New Roman"/>
        </w:rPr>
        <w:t>pts</w:t>
      </w:r>
    </w:p>
    <w:p w14:paraId="1DBF13E0" w14:textId="77777777" w:rsidR="00CD279F" w:rsidRDefault="00DA70EE">
      <w:pPr>
        <w:rPr>
          <w:rFonts w:ascii="Georgia" w:hAnsi="Georgia"/>
        </w:rPr>
      </w:pPr>
      <w:r>
        <w:rPr>
          <w:rFonts w:ascii="Georgia" w:hAnsi="Georgia" w:cs="Times New Roman"/>
          <w:b/>
        </w:rPr>
        <w:t>1</w:t>
      </w:r>
      <w:r w:rsidR="00044CF5">
        <w:rPr>
          <w:rFonts w:ascii="Georgia" w:hAnsi="Georgia" w:cs="Times New Roman"/>
        </w:rPr>
        <w:t xml:space="preserve"> Lit Element &amp; </w:t>
      </w:r>
      <w:r w:rsidR="00D26467" w:rsidRPr="006E5275">
        <w:rPr>
          <w:rFonts w:ascii="Georgia" w:hAnsi="Georgia" w:cs="Times New Roman"/>
        </w:rPr>
        <w:t xml:space="preserve">Focus on </w:t>
      </w:r>
      <w:r w:rsidR="00D26467" w:rsidRPr="006E5275">
        <w:rPr>
          <w:rFonts w:ascii="Georgia" w:hAnsi="Georgia"/>
        </w:rPr>
        <w:t>examples and quotes (think: how, why, and because)</w:t>
      </w:r>
      <w:r w:rsidR="00CD279F">
        <w:rPr>
          <w:rFonts w:ascii="Georgia" w:hAnsi="Georgia"/>
        </w:rPr>
        <w:t xml:space="preserve">: </w:t>
      </w:r>
    </w:p>
    <w:p w14:paraId="4442284F" w14:textId="333DB288" w:rsidR="00D26467" w:rsidRPr="006E5275" w:rsidRDefault="00CD279F">
      <w:pPr>
        <w:rPr>
          <w:rFonts w:ascii="Georgia" w:hAnsi="Georgia"/>
        </w:rPr>
      </w:pPr>
      <w:proofErr w:type="gramStart"/>
      <w:r>
        <w:rPr>
          <w:rFonts w:ascii="Georgia" w:hAnsi="Georgia"/>
        </w:rPr>
        <w:t>theme</w:t>
      </w:r>
      <w:proofErr w:type="gramEnd"/>
      <w:r>
        <w:rPr>
          <w:rFonts w:ascii="Georgia" w:hAnsi="Georgia"/>
        </w:rPr>
        <w:t>, setting, symbolism, or tone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D26467" w:rsidRPr="006E5275">
        <w:rPr>
          <w:rFonts w:ascii="Georgia" w:hAnsi="Georgia"/>
        </w:rPr>
        <w:tab/>
      </w:r>
      <w:r w:rsidR="006E5275">
        <w:rPr>
          <w:rFonts w:ascii="Georgia" w:hAnsi="Georgia"/>
        </w:rPr>
        <w:tab/>
      </w:r>
      <w:r w:rsidR="003E5179">
        <w:rPr>
          <w:rFonts w:ascii="Georgia" w:hAnsi="Georgia"/>
        </w:rPr>
        <w:t>20</w:t>
      </w:r>
      <w:r w:rsidR="00D26467" w:rsidRPr="006E5275">
        <w:rPr>
          <w:rFonts w:ascii="Georgia" w:hAnsi="Georgia"/>
        </w:rPr>
        <w:t>pts</w:t>
      </w:r>
    </w:p>
    <w:p w14:paraId="39113DC9" w14:textId="621FECE1" w:rsidR="007E2D07" w:rsidRPr="006E5275" w:rsidRDefault="007E2D07">
      <w:pPr>
        <w:rPr>
          <w:rFonts w:ascii="Georgia" w:hAnsi="Georgia"/>
        </w:rPr>
      </w:pPr>
      <w:r w:rsidRPr="00C93094">
        <w:rPr>
          <w:rFonts w:ascii="Georgia" w:hAnsi="Georgia"/>
          <w:b/>
          <w:bCs/>
        </w:rPr>
        <w:t>MLA</w:t>
      </w:r>
      <w:r w:rsidRPr="006E5275">
        <w:rPr>
          <w:rFonts w:ascii="Georgia" w:hAnsi="Georgia"/>
        </w:rPr>
        <w:t xml:space="preserve"> properly </w:t>
      </w:r>
      <w:r w:rsidR="00C93094">
        <w:rPr>
          <w:rFonts w:ascii="Georgia" w:hAnsi="Georgia"/>
        </w:rPr>
        <w:t xml:space="preserve">cited &amp; </w:t>
      </w:r>
      <w:r w:rsidRPr="006E5275">
        <w:rPr>
          <w:rFonts w:ascii="Georgia" w:hAnsi="Georgia"/>
        </w:rPr>
        <w:t>followed for quotes, citations, and titles</w:t>
      </w:r>
      <w:r w:rsidRPr="006E5275">
        <w:rPr>
          <w:rFonts w:ascii="Georgia" w:hAnsi="Georgia"/>
        </w:rPr>
        <w:tab/>
      </w:r>
      <w:r w:rsidRPr="006E5275">
        <w:rPr>
          <w:rFonts w:ascii="Georgia" w:hAnsi="Georgia"/>
        </w:rPr>
        <w:tab/>
      </w:r>
      <w:r w:rsidRPr="006E5275">
        <w:rPr>
          <w:rFonts w:ascii="Georgia" w:hAnsi="Georgia"/>
        </w:rPr>
        <w:tab/>
      </w:r>
      <w:r w:rsidRPr="006E5275">
        <w:rPr>
          <w:rFonts w:ascii="Georgia" w:hAnsi="Georgia"/>
        </w:rPr>
        <w:tab/>
      </w:r>
      <w:r w:rsidR="004E7872">
        <w:rPr>
          <w:rFonts w:ascii="Georgia" w:hAnsi="Georgia"/>
        </w:rPr>
        <w:t>15</w:t>
      </w:r>
      <w:r w:rsidRPr="006E5275">
        <w:rPr>
          <w:rFonts w:ascii="Georgia" w:hAnsi="Georgia"/>
        </w:rPr>
        <w:t>pts</w:t>
      </w:r>
    </w:p>
    <w:p w14:paraId="60F4990F" w14:textId="77777777" w:rsidR="000174E4" w:rsidRDefault="000174E4">
      <w:pPr>
        <w:rPr>
          <w:rFonts w:ascii="Georgia" w:hAnsi="Georgia"/>
        </w:rPr>
      </w:pPr>
      <w:r>
        <w:rPr>
          <w:rFonts w:ascii="Georgia" w:hAnsi="Georgia"/>
        </w:rPr>
        <w:t>Transitions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5pts</w:t>
      </w:r>
    </w:p>
    <w:p w14:paraId="457A1FE8" w14:textId="5103C241" w:rsidR="003E5179" w:rsidRDefault="003E5179">
      <w:pPr>
        <w:rPr>
          <w:rFonts w:ascii="Georgia" w:hAnsi="Georgia"/>
        </w:rPr>
      </w:pPr>
      <w:r>
        <w:rPr>
          <w:rFonts w:ascii="Georgia" w:hAnsi="Georgia"/>
        </w:rPr>
        <w:t>Introduction &amp; thesis statement that maps out rest of paper</w:t>
      </w:r>
      <w:r>
        <w:rPr>
          <w:rFonts w:ascii="Georgia" w:hAnsi="Georgia"/>
        </w:rPr>
        <w:tab/>
      </w:r>
      <w:r>
        <w:rPr>
          <w:rFonts w:ascii="Georgia" w:hAnsi="Georgia"/>
        </w:rPr>
        <w:tab/>
      </w:r>
      <w:r>
        <w:rPr>
          <w:rFonts w:ascii="Georgia" w:hAnsi="Georgia"/>
        </w:rPr>
        <w:tab/>
      </w:r>
      <w:r>
        <w:rPr>
          <w:rFonts w:ascii="Georgia" w:hAnsi="Georgia"/>
        </w:rPr>
        <w:tab/>
        <w:t>10pts</w:t>
      </w:r>
    </w:p>
    <w:p w14:paraId="1840082A" w14:textId="766C0BD6" w:rsidR="00CD279F" w:rsidRDefault="00CD279F">
      <w:pPr>
        <w:rPr>
          <w:rFonts w:ascii="Georgia" w:hAnsi="Georgia"/>
        </w:rPr>
      </w:pPr>
      <w:r>
        <w:rPr>
          <w:rFonts w:ascii="Georgia" w:hAnsi="Georgia"/>
        </w:rPr>
        <w:t>Plot summary paragraph (exposition, confl</w:t>
      </w:r>
      <w:r w:rsidR="004E7872">
        <w:rPr>
          <w:rFonts w:ascii="Georgia" w:hAnsi="Georgia"/>
        </w:rPr>
        <w:t>ict, climax, and resolution)</w:t>
      </w:r>
      <w:r w:rsidR="004E7872">
        <w:rPr>
          <w:rFonts w:ascii="Georgia" w:hAnsi="Georgia"/>
        </w:rPr>
        <w:tab/>
      </w:r>
      <w:r w:rsidR="004E7872">
        <w:rPr>
          <w:rFonts w:ascii="Georgia" w:hAnsi="Georgia"/>
        </w:rPr>
        <w:tab/>
      </w:r>
      <w:r w:rsidR="004E7872">
        <w:rPr>
          <w:rFonts w:ascii="Georgia" w:hAnsi="Georgia"/>
        </w:rPr>
        <w:tab/>
        <w:t>10</w:t>
      </w:r>
      <w:r>
        <w:rPr>
          <w:rFonts w:ascii="Georgia" w:hAnsi="Georgia"/>
        </w:rPr>
        <w:t>pts</w:t>
      </w:r>
    </w:p>
    <w:p w14:paraId="51158C3E" w14:textId="75178C49" w:rsidR="006E5275" w:rsidRDefault="006E5275">
      <w:pPr>
        <w:rPr>
          <w:rFonts w:ascii="Georgia" w:hAnsi="Georgia"/>
        </w:rPr>
      </w:pPr>
      <w:r w:rsidRPr="006E5275">
        <w:rPr>
          <w:rFonts w:ascii="Georgia" w:hAnsi="Georgia"/>
        </w:rPr>
        <w:t>Conclusion (this could be spot to includ</w:t>
      </w:r>
      <w:r w:rsidR="004E7872">
        <w:rPr>
          <w:rFonts w:ascii="Georgia" w:hAnsi="Georgia"/>
        </w:rPr>
        <w:t>e your opinion about story)</w:t>
      </w:r>
      <w:r w:rsidR="004E7872">
        <w:rPr>
          <w:rFonts w:ascii="Georgia" w:hAnsi="Georgia"/>
        </w:rPr>
        <w:tab/>
      </w:r>
      <w:r w:rsidR="004E7872">
        <w:rPr>
          <w:rFonts w:ascii="Georgia" w:hAnsi="Georgia"/>
        </w:rPr>
        <w:tab/>
      </w:r>
      <w:r w:rsidR="004E7872">
        <w:rPr>
          <w:rFonts w:ascii="Georgia" w:hAnsi="Georgia"/>
        </w:rPr>
        <w:tab/>
      </w:r>
      <w:r w:rsidR="004E7872">
        <w:rPr>
          <w:rFonts w:ascii="Georgia" w:hAnsi="Georgia"/>
        </w:rPr>
        <w:tab/>
        <w:t>5</w:t>
      </w:r>
      <w:r w:rsidRPr="006E5275">
        <w:rPr>
          <w:rFonts w:ascii="Georgia" w:hAnsi="Georgia"/>
        </w:rPr>
        <w:t>pts</w:t>
      </w:r>
    </w:p>
    <w:p w14:paraId="05A01315" w14:textId="1869DF9F" w:rsidR="00C93094" w:rsidRDefault="00C93094">
      <w:pPr>
        <w:rPr>
          <w:rFonts w:ascii="Georgia" w:hAnsi="Georgia"/>
        </w:rPr>
      </w:pPr>
      <w:r>
        <w:rPr>
          <w:rFonts w:ascii="Georgia" w:hAnsi="Georgia"/>
        </w:rPr>
        <w:t>Purpose shown</w:t>
      </w:r>
      <w:r w:rsidR="003E5179">
        <w:rPr>
          <w:rFonts w:ascii="Georgia" w:hAnsi="Georgia"/>
        </w:rPr>
        <w:t xml:space="preserve"> &amp; creativity</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4E7872">
        <w:rPr>
          <w:rFonts w:ascii="Georgia" w:hAnsi="Georgia"/>
        </w:rPr>
        <w:t>5</w:t>
      </w:r>
      <w:r>
        <w:rPr>
          <w:rFonts w:ascii="Georgia" w:hAnsi="Georgia"/>
        </w:rPr>
        <w:t>pts</w:t>
      </w:r>
    </w:p>
    <w:p w14:paraId="7F7A7D0B" w14:textId="6A2D4C1C" w:rsidR="00277395" w:rsidRDefault="00277395">
      <w:pPr>
        <w:rPr>
          <w:rFonts w:ascii="Georgia" w:hAnsi="Georgia"/>
        </w:rPr>
      </w:pPr>
      <w:r>
        <w:rPr>
          <w:rFonts w:ascii="Georgia" w:hAnsi="Georgia"/>
        </w:rPr>
        <w:t xml:space="preserve">Following Directions &amp; </w:t>
      </w:r>
      <w:r w:rsidR="003E5179">
        <w:rPr>
          <w:rFonts w:ascii="Georgia" w:hAnsi="Georgia"/>
        </w:rPr>
        <w:t xml:space="preserve">Page Count (min 2.5 </w:t>
      </w:r>
      <w:proofErr w:type="spellStart"/>
      <w:r w:rsidR="003E5179">
        <w:rPr>
          <w:rFonts w:ascii="Georgia" w:hAnsi="Georgia"/>
        </w:rPr>
        <w:t>pgs</w:t>
      </w:r>
      <w:proofErr w:type="spellEnd"/>
      <w:r w:rsidR="003E5179">
        <w:rPr>
          <w:rFonts w:ascii="Georgia" w:hAnsi="Georgia"/>
        </w:rPr>
        <w:t xml:space="preserve">) &amp; </w:t>
      </w:r>
      <w:r>
        <w:rPr>
          <w:rFonts w:ascii="Georgia" w:hAnsi="Georgia"/>
        </w:rPr>
        <w:t>Exploring assigned topics</w:t>
      </w:r>
      <w:r>
        <w:rPr>
          <w:rFonts w:ascii="Georgia" w:hAnsi="Georgia"/>
        </w:rPr>
        <w:tab/>
      </w:r>
      <w:r>
        <w:rPr>
          <w:rFonts w:ascii="Georgia" w:hAnsi="Georgia"/>
        </w:rPr>
        <w:tab/>
      </w:r>
      <w:r w:rsidR="003E5179">
        <w:rPr>
          <w:rFonts w:ascii="Georgia" w:hAnsi="Georgia"/>
        </w:rPr>
        <w:t>-15pts</w:t>
      </w:r>
    </w:p>
    <w:p w14:paraId="66CDC262" w14:textId="2839372B" w:rsidR="0037067A" w:rsidRDefault="0037067A">
      <w:pPr>
        <w:rPr>
          <w:rFonts w:ascii="Georgia" w:hAnsi="Georgia"/>
        </w:rPr>
      </w:pPr>
      <w:r>
        <w:rPr>
          <w:rFonts w:ascii="Georgia" w:hAnsi="Georgia"/>
        </w:rPr>
        <w:t xml:space="preserve">Failure to </w:t>
      </w:r>
      <w:proofErr w:type="gramStart"/>
      <w:r>
        <w:rPr>
          <w:rFonts w:ascii="Georgia" w:hAnsi="Georgia"/>
        </w:rPr>
        <w:t>Turn</w:t>
      </w:r>
      <w:proofErr w:type="gramEnd"/>
      <w:r>
        <w:rPr>
          <w:rFonts w:ascii="Georgia" w:hAnsi="Georgia"/>
        </w:rPr>
        <w:t xml:space="preserve"> it in to Turnitin.com</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-15pts</w:t>
      </w:r>
    </w:p>
    <w:p w14:paraId="3606287D" w14:textId="4ECF71AA" w:rsidR="00216BD9" w:rsidRPr="006E5275" w:rsidRDefault="00216BD9">
      <w:pPr>
        <w:rPr>
          <w:rFonts w:ascii="Georgia" w:hAnsi="Georgia"/>
        </w:rPr>
      </w:pPr>
      <w:r>
        <w:rPr>
          <w:rFonts w:ascii="Georgia" w:hAnsi="Georgia"/>
        </w:rPr>
        <w:t>LATENESS: Due Friday by 6</w:t>
      </w:r>
      <w:r w:rsidR="004E7872">
        <w:rPr>
          <w:rFonts w:ascii="Georgia" w:hAnsi="Georgia"/>
        </w:rPr>
        <w:t>pm</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-10pts</w:t>
      </w:r>
      <w:r w:rsidR="004E7872">
        <w:rPr>
          <w:rFonts w:ascii="Georgia" w:hAnsi="Georgia"/>
        </w:rPr>
        <w:t>/day</w:t>
      </w:r>
    </w:p>
    <w:sectPr w:rsidR="00216BD9" w:rsidRPr="006E5275" w:rsidSect="00CD2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67"/>
    <w:rsid w:val="000174E4"/>
    <w:rsid w:val="00044CF5"/>
    <w:rsid w:val="001029B9"/>
    <w:rsid w:val="0015787B"/>
    <w:rsid w:val="00216BD9"/>
    <w:rsid w:val="00277395"/>
    <w:rsid w:val="002A38BB"/>
    <w:rsid w:val="0037067A"/>
    <w:rsid w:val="003A6C9E"/>
    <w:rsid w:val="003E5179"/>
    <w:rsid w:val="004E7872"/>
    <w:rsid w:val="006E5275"/>
    <w:rsid w:val="00704552"/>
    <w:rsid w:val="007E2D07"/>
    <w:rsid w:val="00A76231"/>
    <w:rsid w:val="00AB4973"/>
    <w:rsid w:val="00C93094"/>
    <w:rsid w:val="00CD279F"/>
    <w:rsid w:val="00D120FF"/>
    <w:rsid w:val="00D26467"/>
    <w:rsid w:val="00DA70EE"/>
    <w:rsid w:val="00DF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CD95"/>
  <w15:chartTrackingRefBased/>
  <w15:docId w15:val="{FD522238-EEC0-458F-B6EB-3F202DC7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067A"/>
    <w:rPr>
      <w:color w:val="0563C1"/>
      <w:u w:val="single"/>
    </w:rPr>
  </w:style>
  <w:style w:type="character" w:customStyle="1" w:styleId="style221">
    <w:name w:val="style221"/>
    <w:basedOn w:val="DefaultParagraphFont"/>
    <w:rsid w:val="0037067A"/>
    <w:rPr>
      <w:shd w:val="clear" w:color="auto" w:fill="FFFF00"/>
    </w:rPr>
  </w:style>
  <w:style w:type="character" w:customStyle="1" w:styleId="style301">
    <w:name w:val="style301"/>
    <w:basedOn w:val="DefaultParagraphFont"/>
    <w:rsid w:val="0037067A"/>
    <w:rPr>
      <w:b/>
      <w:bCs/>
      <w:shd w:val="clear" w:color="auto" w:fill="FFFF00"/>
    </w:rPr>
  </w:style>
  <w:style w:type="character" w:styleId="Strong">
    <w:name w:val="Strong"/>
    <w:basedOn w:val="DefaultParagraphFont"/>
    <w:uiPriority w:val="22"/>
    <w:qFormat/>
    <w:rsid w:val="00370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X74Kjw7IJw" TargetMode="External"/><Relationship Id="rId11" Type="http://schemas.openxmlformats.org/officeDocument/2006/relationships/theme" Target="theme/theme1.xml"/><Relationship Id="rId5" Type="http://schemas.openxmlformats.org/officeDocument/2006/relationships/hyperlink" Target="https://www.youtube.com/watch?v=qlYm9P0ujBU" TargetMode="External"/><Relationship Id="rId10" Type="http://schemas.openxmlformats.org/officeDocument/2006/relationships/fontTable" Target="fontTable.xml"/><Relationship Id="rId4" Type="http://schemas.openxmlformats.org/officeDocument/2006/relationships/hyperlink" Target="https://www.youtube.com/watch?v=aZlUUFJulM8"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 Silverman</dc:creator>
  <cp:keywords/>
  <dc:description/>
  <cp:lastModifiedBy>Silverman, Matthew</cp:lastModifiedBy>
  <cp:revision>3</cp:revision>
  <cp:lastPrinted>2019-09-15T12:05:00Z</cp:lastPrinted>
  <dcterms:created xsi:type="dcterms:W3CDTF">2019-11-11T14:00:00Z</dcterms:created>
  <dcterms:modified xsi:type="dcterms:W3CDTF">2019-11-11T14:00:00Z</dcterms:modified>
</cp:coreProperties>
</file>