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C4" w:rsidRDefault="006004FB">
      <w:pPr>
        <w:rPr>
          <w:rFonts w:ascii="Times New Roman" w:hAnsi="Times New Roman"/>
          <w:color w:val="000000"/>
        </w:rPr>
      </w:pPr>
      <w:r>
        <w:rPr>
          <w:rFonts w:ascii="Times New Roman" w:hAnsi="Times New Roman"/>
          <w:color w:val="000000"/>
        </w:rPr>
        <w:t>Thomas earns $1 on the first day of a job. The second day, he is paid $2, the third day $4, the fourth day $8, and so on. Each day, his salary is twice that of the previous day. He plans to stay on the job for 21 days and wishes to know what his total earnings will be. Find an easier way to determine his total salary without adding up all twenty-one days’ earnings.</w:t>
      </w:r>
    </w:p>
    <w:p w:rsidR="00C45835" w:rsidRDefault="00C45835">
      <w:pPr>
        <w:rPr>
          <w:rFonts w:ascii="Times New Roman" w:hAnsi="Times New Roman"/>
          <w:b/>
          <w:color w:val="000000"/>
        </w:rPr>
      </w:pPr>
    </w:p>
    <w:p w:rsidR="006004FB" w:rsidRPr="00C45835" w:rsidRDefault="00C45835">
      <w:pPr>
        <w:rPr>
          <w:rFonts w:ascii="Times New Roman" w:hAnsi="Times New Roman"/>
          <w:b/>
          <w:color w:val="000000"/>
        </w:rPr>
      </w:pPr>
      <w:r w:rsidRPr="00C45835">
        <w:rPr>
          <w:rFonts w:ascii="Times New Roman" w:hAnsi="Times New Roman"/>
          <w:b/>
          <w:color w:val="000000"/>
        </w:rPr>
        <w:t>Al’s Allowance Problem</w:t>
      </w:r>
    </w:p>
    <w:p w:rsidR="006004FB" w:rsidRDefault="006004FB">
      <w:pPr>
        <w:rPr>
          <w:rFonts w:ascii="Times New Roman" w:hAnsi="Times New Roman" w:cs="Times New Roman"/>
          <w:sz w:val="24"/>
        </w:rPr>
      </w:pPr>
      <w:bookmarkStart w:id="0" w:name="_GoBack"/>
      <w:bookmarkEnd w:id="0"/>
    </w:p>
    <w:p w:rsidR="00836AE7" w:rsidRPr="00836AE7" w:rsidRDefault="00D10AC4">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2952750</wp:posOffset>
            </wp:positionH>
            <wp:positionV relativeFrom="paragraph">
              <wp:posOffset>0</wp:posOffset>
            </wp:positionV>
            <wp:extent cx="2314575" cy="21907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14575" cy="2190750"/>
                    </a:xfrm>
                    <a:prstGeom prst="rect">
                      <a:avLst/>
                    </a:prstGeom>
                    <a:noFill/>
                    <a:ln w="9525">
                      <a:noFill/>
                      <a:miter lim="800000"/>
                      <a:headEnd/>
                      <a:tailEnd/>
                    </a:ln>
                  </pic:spPr>
                </pic:pic>
              </a:graphicData>
            </a:graphic>
          </wp:anchor>
        </w:drawing>
      </w:r>
      <w:r w:rsidR="00836AE7" w:rsidRPr="00836AE7">
        <w:rPr>
          <w:rFonts w:ascii="Times New Roman" w:hAnsi="Times New Roman" w:cs="Times New Roman"/>
          <w:sz w:val="24"/>
        </w:rPr>
        <w:t xml:space="preserve">Graph y = </w:t>
      </w:r>
      <w:r w:rsidR="00E90E1E">
        <w:rPr>
          <w:rFonts w:ascii="Times New Roman" w:hAnsi="Times New Roman" w:cs="Times New Roman"/>
          <w:sz w:val="24"/>
        </w:rPr>
        <w:t>2</w:t>
      </w:r>
      <w:r w:rsidR="00836AE7" w:rsidRPr="00836AE7">
        <w:rPr>
          <w:rFonts w:ascii="Times New Roman" w:hAnsi="Times New Roman" w:cs="Times New Roman"/>
          <w:sz w:val="24"/>
          <w:vertAlign w:val="superscript"/>
        </w:rPr>
        <w:t>x</w:t>
      </w:r>
      <w:r w:rsidR="00836AE7">
        <w:rPr>
          <w:rFonts w:ascii="Times New Roman" w:hAnsi="Times New Roman" w:cs="Times New Roman"/>
          <w:sz w:val="24"/>
        </w:rPr>
        <w:t>.</w:t>
      </w:r>
    </w:p>
    <w:tbl>
      <w:tblPr>
        <w:tblStyle w:val="TableGrid"/>
        <w:tblW w:w="0" w:type="auto"/>
        <w:tblInd w:w="600" w:type="dxa"/>
        <w:tblLook w:val="04A0" w:firstRow="1" w:lastRow="0" w:firstColumn="1" w:lastColumn="0" w:noHBand="0" w:noVBand="1"/>
      </w:tblPr>
      <w:tblGrid>
        <w:gridCol w:w="632"/>
        <w:gridCol w:w="632"/>
      </w:tblGrid>
      <w:tr w:rsidR="00836AE7" w:rsidTr="00836AE7">
        <w:trPr>
          <w:trHeight w:val="290"/>
        </w:trPr>
        <w:tc>
          <w:tcPr>
            <w:tcW w:w="632" w:type="dxa"/>
          </w:tcPr>
          <w:p w:rsidR="00836AE7" w:rsidRPr="00836AE7" w:rsidRDefault="00836AE7">
            <w:pPr>
              <w:rPr>
                <w:rFonts w:ascii="Times New Roman" w:hAnsi="Times New Roman" w:cs="Times New Roman"/>
                <w:sz w:val="24"/>
              </w:rPr>
            </w:pPr>
            <w:r w:rsidRPr="00836AE7">
              <w:rPr>
                <w:rFonts w:ascii="Times New Roman" w:hAnsi="Times New Roman" w:cs="Times New Roman"/>
                <w:sz w:val="24"/>
              </w:rPr>
              <w:t>x</w:t>
            </w:r>
          </w:p>
        </w:tc>
        <w:tc>
          <w:tcPr>
            <w:tcW w:w="632" w:type="dxa"/>
          </w:tcPr>
          <w:p w:rsidR="00836AE7" w:rsidRPr="00836AE7" w:rsidRDefault="00836AE7">
            <w:pPr>
              <w:rPr>
                <w:rFonts w:ascii="Times New Roman" w:hAnsi="Times New Roman" w:cs="Times New Roman"/>
                <w:sz w:val="24"/>
              </w:rPr>
            </w:pPr>
            <w:r w:rsidRPr="00836AE7">
              <w:rPr>
                <w:rFonts w:ascii="Times New Roman" w:hAnsi="Times New Roman" w:cs="Times New Roman"/>
                <w:sz w:val="24"/>
              </w:rPr>
              <w:t>y</w:t>
            </w:r>
          </w:p>
        </w:tc>
      </w:tr>
      <w:tr w:rsidR="00836AE7" w:rsidTr="00836AE7">
        <w:trPr>
          <w:trHeight w:val="290"/>
        </w:trPr>
        <w:tc>
          <w:tcPr>
            <w:tcW w:w="632" w:type="dxa"/>
          </w:tcPr>
          <w:p w:rsidR="00836AE7" w:rsidRDefault="00836AE7">
            <w:pPr>
              <w:rPr>
                <w:rFonts w:ascii="Times New Roman" w:hAnsi="Times New Roman" w:cs="Times New Roman"/>
                <w:sz w:val="24"/>
                <w:vertAlign w:val="superscript"/>
              </w:rPr>
            </w:pPr>
          </w:p>
        </w:tc>
        <w:tc>
          <w:tcPr>
            <w:tcW w:w="632" w:type="dxa"/>
          </w:tcPr>
          <w:p w:rsidR="00836AE7" w:rsidRDefault="00836AE7">
            <w:pPr>
              <w:rPr>
                <w:rFonts w:ascii="Times New Roman" w:hAnsi="Times New Roman" w:cs="Times New Roman"/>
                <w:sz w:val="24"/>
                <w:vertAlign w:val="superscript"/>
              </w:rPr>
            </w:pPr>
          </w:p>
        </w:tc>
      </w:tr>
      <w:tr w:rsidR="00836AE7" w:rsidTr="00836AE7">
        <w:trPr>
          <w:trHeight w:val="290"/>
        </w:trPr>
        <w:tc>
          <w:tcPr>
            <w:tcW w:w="632" w:type="dxa"/>
          </w:tcPr>
          <w:p w:rsidR="00836AE7" w:rsidRDefault="00836AE7">
            <w:pPr>
              <w:rPr>
                <w:rFonts w:ascii="Times New Roman" w:hAnsi="Times New Roman" w:cs="Times New Roman"/>
                <w:sz w:val="24"/>
                <w:vertAlign w:val="superscript"/>
              </w:rPr>
            </w:pPr>
          </w:p>
        </w:tc>
        <w:tc>
          <w:tcPr>
            <w:tcW w:w="632" w:type="dxa"/>
          </w:tcPr>
          <w:p w:rsidR="00836AE7" w:rsidRDefault="00836AE7">
            <w:pPr>
              <w:rPr>
                <w:rFonts w:ascii="Times New Roman" w:hAnsi="Times New Roman" w:cs="Times New Roman"/>
                <w:sz w:val="24"/>
                <w:vertAlign w:val="superscript"/>
              </w:rPr>
            </w:pPr>
          </w:p>
        </w:tc>
      </w:tr>
      <w:tr w:rsidR="00836AE7" w:rsidTr="00836AE7">
        <w:trPr>
          <w:trHeight w:val="290"/>
        </w:trPr>
        <w:tc>
          <w:tcPr>
            <w:tcW w:w="632" w:type="dxa"/>
          </w:tcPr>
          <w:p w:rsidR="00836AE7" w:rsidRDefault="00836AE7">
            <w:pPr>
              <w:rPr>
                <w:rFonts w:ascii="Times New Roman" w:hAnsi="Times New Roman" w:cs="Times New Roman"/>
                <w:sz w:val="24"/>
                <w:vertAlign w:val="superscript"/>
              </w:rPr>
            </w:pPr>
          </w:p>
        </w:tc>
        <w:tc>
          <w:tcPr>
            <w:tcW w:w="632" w:type="dxa"/>
          </w:tcPr>
          <w:p w:rsidR="00836AE7" w:rsidRDefault="00836AE7">
            <w:pPr>
              <w:rPr>
                <w:rFonts w:ascii="Times New Roman" w:hAnsi="Times New Roman" w:cs="Times New Roman"/>
                <w:sz w:val="24"/>
                <w:vertAlign w:val="superscript"/>
              </w:rPr>
            </w:pPr>
          </w:p>
        </w:tc>
      </w:tr>
      <w:tr w:rsidR="00836AE7" w:rsidTr="00836AE7">
        <w:trPr>
          <w:trHeight w:val="290"/>
        </w:trPr>
        <w:tc>
          <w:tcPr>
            <w:tcW w:w="632" w:type="dxa"/>
          </w:tcPr>
          <w:p w:rsidR="00836AE7" w:rsidRDefault="00836AE7">
            <w:pPr>
              <w:rPr>
                <w:rFonts w:ascii="Times New Roman" w:hAnsi="Times New Roman" w:cs="Times New Roman"/>
                <w:sz w:val="24"/>
                <w:vertAlign w:val="superscript"/>
              </w:rPr>
            </w:pPr>
          </w:p>
        </w:tc>
        <w:tc>
          <w:tcPr>
            <w:tcW w:w="632" w:type="dxa"/>
          </w:tcPr>
          <w:p w:rsidR="00836AE7" w:rsidRDefault="00836AE7">
            <w:pPr>
              <w:rPr>
                <w:rFonts w:ascii="Times New Roman" w:hAnsi="Times New Roman" w:cs="Times New Roman"/>
                <w:sz w:val="24"/>
                <w:vertAlign w:val="superscript"/>
              </w:rPr>
            </w:pPr>
          </w:p>
        </w:tc>
      </w:tr>
      <w:tr w:rsidR="00836AE7" w:rsidTr="00836AE7">
        <w:trPr>
          <w:trHeight w:val="290"/>
        </w:trPr>
        <w:tc>
          <w:tcPr>
            <w:tcW w:w="632" w:type="dxa"/>
          </w:tcPr>
          <w:p w:rsidR="00836AE7" w:rsidRDefault="00836AE7">
            <w:pPr>
              <w:rPr>
                <w:rFonts w:ascii="Times New Roman" w:hAnsi="Times New Roman" w:cs="Times New Roman"/>
                <w:sz w:val="24"/>
                <w:vertAlign w:val="superscript"/>
              </w:rPr>
            </w:pPr>
          </w:p>
        </w:tc>
        <w:tc>
          <w:tcPr>
            <w:tcW w:w="632" w:type="dxa"/>
          </w:tcPr>
          <w:p w:rsidR="00836AE7" w:rsidRDefault="00836AE7">
            <w:pPr>
              <w:rPr>
                <w:rFonts w:ascii="Times New Roman" w:hAnsi="Times New Roman" w:cs="Times New Roman"/>
                <w:sz w:val="24"/>
                <w:vertAlign w:val="superscript"/>
              </w:rPr>
            </w:pPr>
          </w:p>
        </w:tc>
      </w:tr>
      <w:tr w:rsidR="00836AE7" w:rsidTr="00836AE7">
        <w:trPr>
          <w:trHeight w:val="290"/>
        </w:trPr>
        <w:tc>
          <w:tcPr>
            <w:tcW w:w="632" w:type="dxa"/>
          </w:tcPr>
          <w:p w:rsidR="00836AE7" w:rsidRDefault="00836AE7">
            <w:pPr>
              <w:rPr>
                <w:rFonts w:ascii="Times New Roman" w:hAnsi="Times New Roman" w:cs="Times New Roman"/>
                <w:sz w:val="24"/>
                <w:vertAlign w:val="superscript"/>
              </w:rPr>
            </w:pPr>
          </w:p>
        </w:tc>
        <w:tc>
          <w:tcPr>
            <w:tcW w:w="632" w:type="dxa"/>
          </w:tcPr>
          <w:p w:rsidR="00836AE7" w:rsidRDefault="00836AE7">
            <w:pPr>
              <w:rPr>
                <w:rFonts w:ascii="Times New Roman" w:hAnsi="Times New Roman" w:cs="Times New Roman"/>
                <w:sz w:val="24"/>
                <w:vertAlign w:val="superscript"/>
              </w:rPr>
            </w:pPr>
          </w:p>
        </w:tc>
      </w:tr>
    </w:tbl>
    <w:p w:rsidR="00836AE7" w:rsidRDefault="00836AE7">
      <w:pPr>
        <w:rPr>
          <w:rFonts w:ascii="Times New Roman" w:hAnsi="Times New Roman" w:cs="Times New Roman"/>
          <w:sz w:val="24"/>
          <w:vertAlign w:val="superscript"/>
        </w:rPr>
      </w:pPr>
    </w:p>
    <w:p w:rsidR="00836AE7" w:rsidRDefault="00836AE7">
      <w:pPr>
        <w:rPr>
          <w:rFonts w:ascii="Times New Roman" w:hAnsi="Times New Roman" w:cs="Times New Roman"/>
          <w:sz w:val="24"/>
          <w:vertAlign w:val="superscript"/>
        </w:rPr>
      </w:pPr>
    </w:p>
    <w:p w:rsidR="00836AE7" w:rsidRDefault="006004FB">
      <w:pPr>
        <w:rPr>
          <w:rFonts w:ascii="Times New Roman" w:hAnsi="Times New Roman" w:cs="Times New Roman"/>
          <w:sz w:val="24"/>
          <w:vertAlign w:val="superscript"/>
        </w:rPr>
      </w:pPr>
      <w:r>
        <w:rPr>
          <w:rFonts w:ascii="Times New Roman" w:hAnsi="Times New Roman" w:cs="Times New Roman"/>
          <w:noProof/>
          <w:sz w:val="24"/>
        </w:rPr>
        <w:drawing>
          <wp:anchor distT="0" distB="0" distL="114300" distR="114300" simplePos="0" relativeHeight="251659264" behindDoc="1" locked="0" layoutInCell="1" allowOverlap="1" wp14:anchorId="548C62FE" wp14:editId="28BE8577">
            <wp:simplePos x="0" y="0"/>
            <wp:positionH relativeFrom="column">
              <wp:posOffset>2952750</wp:posOffset>
            </wp:positionH>
            <wp:positionV relativeFrom="paragraph">
              <wp:posOffset>274955</wp:posOffset>
            </wp:positionV>
            <wp:extent cx="2314575" cy="2190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314575" cy="2190750"/>
                    </a:xfrm>
                    <a:prstGeom prst="rect">
                      <a:avLst/>
                    </a:prstGeom>
                    <a:noFill/>
                    <a:ln w="9525">
                      <a:noFill/>
                      <a:miter lim="800000"/>
                      <a:headEnd/>
                      <a:tailEnd/>
                    </a:ln>
                  </pic:spPr>
                </pic:pic>
              </a:graphicData>
            </a:graphic>
          </wp:anchor>
        </w:drawing>
      </w:r>
    </w:p>
    <w:p w:rsidR="00836AE7" w:rsidRDefault="00836AE7">
      <w:pPr>
        <w:rPr>
          <w:rFonts w:ascii="Times New Roman" w:hAnsi="Times New Roman" w:cs="Times New Roman"/>
          <w:sz w:val="24"/>
        </w:rPr>
      </w:pPr>
      <w:proofErr w:type="gramStart"/>
      <w:r>
        <w:rPr>
          <w:rFonts w:ascii="Times New Roman" w:hAnsi="Times New Roman" w:cs="Times New Roman"/>
          <w:sz w:val="24"/>
        </w:rPr>
        <w:t xml:space="preserve">Graph </w:t>
      </w:r>
      <w:proofErr w:type="gramEnd"/>
      <w:r w:rsidR="00FC4DD3" w:rsidRPr="00836AE7">
        <w:rPr>
          <w:rFonts w:ascii="Times New Roman" w:hAnsi="Times New Roman" w:cs="Times New Roman"/>
          <w:position w:val="-28"/>
          <w:sz w:val="24"/>
        </w:rPr>
        <w:object w:dxaOrig="9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25pt;height:36.75pt" o:ole="">
            <v:imagedata r:id="rId6" o:title=""/>
          </v:shape>
          <o:OLEObject Type="Embed" ProgID="Equation.3" ShapeID="_x0000_i1037" DrawAspect="Content" ObjectID="_1446352581" r:id="rId7"/>
        </w:object>
      </w:r>
      <w:r>
        <w:rPr>
          <w:rFonts w:ascii="Times New Roman" w:hAnsi="Times New Roman" w:cs="Times New Roman"/>
          <w:sz w:val="24"/>
        </w:rPr>
        <w:t>.</w:t>
      </w:r>
    </w:p>
    <w:tbl>
      <w:tblPr>
        <w:tblStyle w:val="TableGrid"/>
        <w:tblW w:w="0" w:type="auto"/>
        <w:tblInd w:w="600" w:type="dxa"/>
        <w:tblLook w:val="04A0" w:firstRow="1" w:lastRow="0" w:firstColumn="1" w:lastColumn="0" w:noHBand="0" w:noVBand="1"/>
      </w:tblPr>
      <w:tblGrid>
        <w:gridCol w:w="632"/>
        <w:gridCol w:w="632"/>
      </w:tblGrid>
      <w:tr w:rsidR="00836AE7" w:rsidTr="00817B0D">
        <w:trPr>
          <w:trHeight w:val="290"/>
        </w:trPr>
        <w:tc>
          <w:tcPr>
            <w:tcW w:w="632" w:type="dxa"/>
          </w:tcPr>
          <w:p w:rsidR="00836AE7" w:rsidRPr="00836AE7" w:rsidRDefault="00836AE7" w:rsidP="00817B0D">
            <w:pPr>
              <w:rPr>
                <w:rFonts w:ascii="Times New Roman" w:hAnsi="Times New Roman" w:cs="Times New Roman"/>
                <w:sz w:val="24"/>
              </w:rPr>
            </w:pPr>
            <w:r w:rsidRPr="00836AE7">
              <w:rPr>
                <w:rFonts w:ascii="Times New Roman" w:hAnsi="Times New Roman" w:cs="Times New Roman"/>
                <w:sz w:val="24"/>
              </w:rPr>
              <w:t>x</w:t>
            </w:r>
          </w:p>
        </w:tc>
        <w:tc>
          <w:tcPr>
            <w:tcW w:w="632" w:type="dxa"/>
          </w:tcPr>
          <w:p w:rsidR="00836AE7" w:rsidRPr="00836AE7" w:rsidRDefault="00836AE7" w:rsidP="00817B0D">
            <w:pPr>
              <w:rPr>
                <w:rFonts w:ascii="Times New Roman" w:hAnsi="Times New Roman" w:cs="Times New Roman"/>
                <w:sz w:val="24"/>
              </w:rPr>
            </w:pPr>
            <w:r w:rsidRPr="00836AE7">
              <w:rPr>
                <w:rFonts w:ascii="Times New Roman" w:hAnsi="Times New Roman" w:cs="Times New Roman"/>
                <w:sz w:val="24"/>
              </w:rPr>
              <w:t>y</w:t>
            </w:r>
          </w:p>
        </w:tc>
      </w:tr>
      <w:tr w:rsidR="00836AE7" w:rsidTr="00817B0D">
        <w:trPr>
          <w:trHeight w:val="290"/>
        </w:trPr>
        <w:tc>
          <w:tcPr>
            <w:tcW w:w="632" w:type="dxa"/>
          </w:tcPr>
          <w:p w:rsidR="00836AE7" w:rsidRDefault="00836AE7" w:rsidP="00817B0D">
            <w:pPr>
              <w:rPr>
                <w:rFonts w:ascii="Times New Roman" w:hAnsi="Times New Roman" w:cs="Times New Roman"/>
                <w:sz w:val="24"/>
                <w:vertAlign w:val="superscript"/>
              </w:rPr>
            </w:pPr>
          </w:p>
        </w:tc>
        <w:tc>
          <w:tcPr>
            <w:tcW w:w="632" w:type="dxa"/>
          </w:tcPr>
          <w:p w:rsidR="00836AE7" w:rsidRDefault="00836AE7" w:rsidP="00817B0D">
            <w:pPr>
              <w:rPr>
                <w:rFonts w:ascii="Times New Roman" w:hAnsi="Times New Roman" w:cs="Times New Roman"/>
                <w:sz w:val="24"/>
                <w:vertAlign w:val="superscript"/>
              </w:rPr>
            </w:pPr>
          </w:p>
        </w:tc>
      </w:tr>
      <w:tr w:rsidR="00836AE7" w:rsidTr="00817B0D">
        <w:trPr>
          <w:trHeight w:val="290"/>
        </w:trPr>
        <w:tc>
          <w:tcPr>
            <w:tcW w:w="632" w:type="dxa"/>
          </w:tcPr>
          <w:p w:rsidR="00836AE7" w:rsidRDefault="00836AE7" w:rsidP="00817B0D">
            <w:pPr>
              <w:rPr>
                <w:rFonts w:ascii="Times New Roman" w:hAnsi="Times New Roman" w:cs="Times New Roman"/>
                <w:sz w:val="24"/>
                <w:vertAlign w:val="superscript"/>
              </w:rPr>
            </w:pPr>
          </w:p>
        </w:tc>
        <w:tc>
          <w:tcPr>
            <w:tcW w:w="632" w:type="dxa"/>
          </w:tcPr>
          <w:p w:rsidR="00836AE7" w:rsidRDefault="00836AE7" w:rsidP="00817B0D">
            <w:pPr>
              <w:rPr>
                <w:rFonts w:ascii="Times New Roman" w:hAnsi="Times New Roman" w:cs="Times New Roman"/>
                <w:sz w:val="24"/>
                <w:vertAlign w:val="superscript"/>
              </w:rPr>
            </w:pPr>
          </w:p>
        </w:tc>
      </w:tr>
      <w:tr w:rsidR="00836AE7" w:rsidTr="00817B0D">
        <w:trPr>
          <w:trHeight w:val="290"/>
        </w:trPr>
        <w:tc>
          <w:tcPr>
            <w:tcW w:w="632" w:type="dxa"/>
          </w:tcPr>
          <w:p w:rsidR="00836AE7" w:rsidRDefault="00836AE7" w:rsidP="00817B0D">
            <w:pPr>
              <w:rPr>
                <w:rFonts w:ascii="Times New Roman" w:hAnsi="Times New Roman" w:cs="Times New Roman"/>
                <w:sz w:val="24"/>
                <w:vertAlign w:val="superscript"/>
              </w:rPr>
            </w:pPr>
          </w:p>
        </w:tc>
        <w:tc>
          <w:tcPr>
            <w:tcW w:w="632" w:type="dxa"/>
          </w:tcPr>
          <w:p w:rsidR="00836AE7" w:rsidRDefault="00836AE7" w:rsidP="00817B0D">
            <w:pPr>
              <w:rPr>
                <w:rFonts w:ascii="Times New Roman" w:hAnsi="Times New Roman" w:cs="Times New Roman"/>
                <w:sz w:val="24"/>
                <w:vertAlign w:val="superscript"/>
              </w:rPr>
            </w:pPr>
          </w:p>
        </w:tc>
      </w:tr>
      <w:tr w:rsidR="00836AE7" w:rsidTr="00817B0D">
        <w:trPr>
          <w:trHeight w:val="290"/>
        </w:trPr>
        <w:tc>
          <w:tcPr>
            <w:tcW w:w="632" w:type="dxa"/>
          </w:tcPr>
          <w:p w:rsidR="00836AE7" w:rsidRDefault="00836AE7" w:rsidP="00817B0D">
            <w:pPr>
              <w:rPr>
                <w:rFonts w:ascii="Times New Roman" w:hAnsi="Times New Roman" w:cs="Times New Roman"/>
                <w:sz w:val="24"/>
                <w:vertAlign w:val="superscript"/>
              </w:rPr>
            </w:pPr>
          </w:p>
        </w:tc>
        <w:tc>
          <w:tcPr>
            <w:tcW w:w="632" w:type="dxa"/>
          </w:tcPr>
          <w:p w:rsidR="00836AE7" w:rsidRDefault="00836AE7" w:rsidP="00817B0D">
            <w:pPr>
              <w:rPr>
                <w:rFonts w:ascii="Times New Roman" w:hAnsi="Times New Roman" w:cs="Times New Roman"/>
                <w:sz w:val="24"/>
                <w:vertAlign w:val="superscript"/>
              </w:rPr>
            </w:pPr>
          </w:p>
        </w:tc>
      </w:tr>
      <w:tr w:rsidR="00836AE7" w:rsidTr="00817B0D">
        <w:trPr>
          <w:trHeight w:val="290"/>
        </w:trPr>
        <w:tc>
          <w:tcPr>
            <w:tcW w:w="632" w:type="dxa"/>
          </w:tcPr>
          <w:p w:rsidR="00836AE7" w:rsidRDefault="00836AE7" w:rsidP="00817B0D">
            <w:pPr>
              <w:rPr>
                <w:rFonts w:ascii="Times New Roman" w:hAnsi="Times New Roman" w:cs="Times New Roman"/>
                <w:sz w:val="24"/>
                <w:vertAlign w:val="superscript"/>
              </w:rPr>
            </w:pPr>
          </w:p>
        </w:tc>
        <w:tc>
          <w:tcPr>
            <w:tcW w:w="632" w:type="dxa"/>
          </w:tcPr>
          <w:p w:rsidR="00836AE7" w:rsidRDefault="00836AE7" w:rsidP="00817B0D">
            <w:pPr>
              <w:rPr>
                <w:rFonts w:ascii="Times New Roman" w:hAnsi="Times New Roman" w:cs="Times New Roman"/>
                <w:sz w:val="24"/>
                <w:vertAlign w:val="superscript"/>
              </w:rPr>
            </w:pPr>
          </w:p>
        </w:tc>
      </w:tr>
      <w:tr w:rsidR="00836AE7" w:rsidTr="00817B0D">
        <w:trPr>
          <w:trHeight w:val="290"/>
        </w:trPr>
        <w:tc>
          <w:tcPr>
            <w:tcW w:w="632" w:type="dxa"/>
          </w:tcPr>
          <w:p w:rsidR="00836AE7" w:rsidRDefault="00836AE7" w:rsidP="00817B0D">
            <w:pPr>
              <w:rPr>
                <w:rFonts w:ascii="Times New Roman" w:hAnsi="Times New Roman" w:cs="Times New Roman"/>
                <w:sz w:val="24"/>
                <w:vertAlign w:val="superscript"/>
              </w:rPr>
            </w:pPr>
          </w:p>
        </w:tc>
        <w:tc>
          <w:tcPr>
            <w:tcW w:w="632" w:type="dxa"/>
          </w:tcPr>
          <w:p w:rsidR="00836AE7" w:rsidRDefault="00836AE7" w:rsidP="00817B0D">
            <w:pPr>
              <w:rPr>
                <w:rFonts w:ascii="Times New Roman" w:hAnsi="Times New Roman" w:cs="Times New Roman"/>
                <w:sz w:val="24"/>
                <w:vertAlign w:val="superscript"/>
              </w:rPr>
            </w:pPr>
          </w:p>
        </w:tc>
      </w:tr>
    </w:tbl>
    <w:p w:rsidR="00836AE7" w:rsidRDefault="00836AE7">
      <w:pPr>
        <w:rPr>
          <w:rFonts w:ascii="Times New Roman" w:hAnsi="Times New Roman" w:cs="Times New Roman"/>
        </w:rPr>
      </w:pPr>
    </w:p>
    <w:p w:rsidR="00FC4DD3" w:rsidRDefault="00FC4DD3">
      <w:pPr>
        <w:rPr>
          <w:rFonts w:ascii="Times New Roman" w:hAnsi="Times New Roman" w:cs="Times New Roman"/>
          <w:b/>
        </w:rPr>
      </w:pPr>
    </w:p>
    <w:p w:rsidR="00D10AC4" w:rsidRPr="003805B8" w:rsidRDefault="003805B8">
      <w:pPr>
        <w:rPr>
          <w:rFonts w:ascii="Times New Roman" w:hAnsi="Times New Roman" w:cs="Times New Roman"/>
          <w:b/>
        </w:rPr>
      </w:pPr>
      <w:r w:rsidRPr="003805B8">
        <w:rPr>
          <w:rFonts w:ascii="Times New Roman" w:hAnsi="Times New Roman" w:cs="Times New Roman"/>
          <w:b/>
        </w:rPr>
        <w:t>Generalize</w:t>
      </w:r>
      <w:r>
        <w:rPr>
          <w:rFonts w:ascii="Times New Roman" w:hAnsi="Times New Roman" w:cs="Times New Roman"/>
          <w:b/>
        </w:rPr>
        <w:t>:</w:t>
      </w:r>
    </w:p>
    <w:p w:rsidR="003805B8" w:rsidRDefault="003805B8">
      <w:pPr>
        <w:rPr>
          <w:rFonts w:ascii="Times New Roman" w:hAnsi="Times New Roman" w:cs="Times New Roman"/>
        </w:rPr>
      </w:pPr>
      <w:r w:rsidRPr="003805B8">
        <w:rPr>
          <w:rFonts w:ascii="Times New Roman" w:hAnsi="Times New Roman" w:cs="Times New Roman"/>
          <w:b/>
        </w:rPr>
        <w:tab/>
        <w:t>y = a</w:t>
      </w:r>
      <w:r w:rsidRPr="003805B8">
        <w:rPr>
          <w:rFonts w:ascii="Times New Roman" w:hAnsi="Times New Roman" w:cs="Times New Roman"/>
          <w:b/>
          <w:vertAlign w:val="superscript"/>
        </w:rPr>
        <w:t>x</w:t>
      </w:r>
      <w:r w:rsidRPr="003805B8">
        <w:rPr>
          <w:rFonts w:ascii="Times New Roman" w:hAnsi="Times New Roman" w:cs="Times New Roman"/>
          <w:b/>
        </w:rPr>
        <w:tab/>
      </w:r>
      <w:r w:rsidRPr="003805B8">
        <w:rPr>
          <w:rFonts w:ascii="Times New Roman" w:hAnsi="Times New Roman" w:cs="Times New Roman"/>
          <w:b/>
        </w:rPr>
        <w:tab/>
      </w:r>
      <w:r w:rsidRPr="003805B8">
        <w:rPr>
          <w:rFonts w:ascii="Times New Roman" w:hAnsi="Times New Roman" w:cs="Times New Roman"/>
          <w:b/>
        </w:rPr>
        <w:tab/>
      </w:r>
      <w:r w:rsidRPr="003805B8">
        <w:rPr>
          <w:rFonts w:ascii="Times New Roman" w:hAnsi="Times New Roman" w:cs="Times New Roman"/>
          <w:b/>
        </w:rPr>
        <w:tab/>
      </w:r>
      <w:r w:rsidRPr="003805B8">
        <w:rPr>
          <w:rFonts w:ascii="Times New Roman" w:hAnsi="Times New Roman" w:cs="Times New Roman"/>
          <w:b/>
        </w:rPr>
        <w:tab/>
      </w:r>
      <w:r w:rsidRPr="003805B8">
        <w:rPr>
          <w:rFonts w:ascii="Times New Roman" w:hAnsi="Times New Roman" w:cs="Times New Roman"/>
          <w:b/>
        </w:rPr>
        <w:tab/>
      </w:r>
      <w:r w:rsidRPr="003805B8">
        <w:rPr>
          <w:rFonts w:ascii="Times New Roman" w:hAnsi="Times New Roman" w:cs="Times New Roman"/>
          <w:b/>
        </w:rPr>
        <w:tab/>
      </w:r>
      <w:r w:rsidRPr="003805B8">
        <w:rPr>
          <w:rFonts w:ascii="Times New Roman" w:hAnsi="Times New Roman" w:cs="Times New Roman"/>
          <w:b/>
        </w:rPr>
        <w:tab/>
      </w:r>
      <w:r w:rsidRPr="003805B8">
        <w:rPr>
          <w:rFonts w:ascii="Times New Roman" w:hAnsi="Times New Roman" w:cs="Times New Roman"/>
          <w:b/>
        </w:rPr>
        <w:tab/>
      </w:r>
      <w:r w:rsidR="004602C7">
        <w:rPr>
          <w:rFonts w:ascii="Times New Roman" w:hAnsi="Times New Roman" w:cs="Times New Roman"/>
          <w:b/>
        </w:rPr>
        <w:tab/>
      </w:r>
      <w:r w:rsidRPr="006004FB">
        <w:rPr>
          <w:rFonts w:ascii="Times New Roman" w:hAnsi="Times New Roman" w:cs="Times New Roman"/>
          <w:b/>
          <w:sz w:val="28"/>
        </w:rPr>
        <w:t>y = c a</w:t>
      </w:r>
      <w:r w:rsidRPr="006004FB">
        <w:rPr>
          <w:rFonts w:ascii="Times New Roman" w:hAnsi="Times New Roman" w:cs="Times New Roman"/>
          <w:b/>
          <w:sz w:val="28"/>
          <w:vertAlign w:val="superscript"/>
        </w:rPr>
        <w:t>x</w:t>
      </w:r>
      <w:r w:rsidRPr="006004FB">
        <w:rPr>
          <w:rFonts w:ascii="Times New Roman" w:hAnsi="Times New Roman" w:cs="Times New Roman"/>
          <w:sz w:val="28"/>
        </w:rPr>
        <w:tab/>
      </w:r>
    </w:p>
    <w:p w:rsidR="003805B8" w:rsidRDefault="00FC4DD3">
      <w:pPr>
        <w:rPr>
          <w:rFonts w:ascii="Times New Roman" w:hAnsi="Times New Roman" w:cs="Times New Roman"/>
        </w:rPr>
      </w:pPr>
      <w:r>
        <w:rPr>
          <w:rFonts w:ascii="Times New Roman" w:hAnsi="Times New Roman" w:cs="Times New Roman"/>
          <w:noProof/>
        </w:rPr>
        <w:pict>
          <v:group id="_x0000_s1032" style="position:absolute;margin-left:111.75pt;margin-top:3.6pt;width:70.5pt;height:77.25pt;z-index:251662336" coordorigin="2460,12345" coordsize="1410,1545">
            <v:shapetype id="_x0000_t32" coordsize="21600,21600" o:spt="32" o:oned="t" path="m,l21600,21600e" filled="f">
              <v:path arrowok="t" fillok="f" o:connecttype="none"/>
              <o:lock v:ext="edit" shapetype="t"/>
            </v:shapetype>
            <v:shape id="_x0000_s1030" type="#_x0000_t32" style="position:absolute;left:3135;top:12345;width:15;height:1545" o:connectortype="straight">
              <v:stroke startarrow="block" endarrow="block"/>
            </v:shape>
            <v:shape id="_x0000_s1031" type="#_x0000_t32" style="position:absolute;left:2460;top:13080;width:1410;height:0" o:connectortype="straight">
              <v:stroke startarrow="block" endarrow="block"/>
            </v:shape>
          </v:group>
        </w:pict>
      </w:r>
      <w:r>
        <w:rPr>
          <w:rFonts w:ascii="Times New Roman" w:hAnsi="Times New Roman" w:cs="Times New Roman"/>
          <w:noProof/>
        </w:rPr>
        <w:pict>
          <v:group id="_x0000_s1033" style="position:absolute;margin-left:286.5pt;margin-top:3.6pt;width:70.5pt;height:77.25pt;z-index:251663360" coordorigin="2460,12345" coordsize="1410,1545">
            <v:shape id="_x0000_s1034" type="#_x0000_t32" style="position:absolute;left:3135;top:12345;width:15;height:1545" o:connectortype="straight">
              <v:stroke startarrow="block" endarrow="block"/>
            </v:shape>
            <v:shape id="_x0000_s1035" type="#_x0000_t32" style="position:absolute;left:2460;top:13080;width:1410;height:0" o:connectortype="straight">
              <v:stroke startarrow="block" endarrow="block"/>
            </v:shape>
          </v:group>
        </w:pict>
      </w:r>
      <w:r w:rsidR="003805B8">
        <w:rPr>
          <w:rFonts w:ascii="Times New Roman" w:hAnsi="Times New Roman" w:cs="Times New Roman"/>
        </w:rPr>
        <w:tab/>
        <w:t>Cases:</w:t>
      </w:r>
      <w:r w:rsidR="003805B8">
        <w:rPr>
          <w:rFonts w:ascii="Times New Roman" w:hAnsi="Times New Roman" w:cs="Times New Roman"/>
        </w:rPr>
        <w:tab/>
        <w:t>(1) a &gt; 1</w:t>
      </w:r>
      <w:r w:rsidR="003805B8">
        <w:rPr>
          <w:rFonts w:ascii="Times New Roman" w:hAnsi="Times New Roman" w:cs="Times New Roman"/>
        </w:rPr>
        <w:tab/>
      </w:r>
      <w:r w:rsidR="003805B8">
        <w:rPr>
          <w:rFonts w:ascii="Times New Roman" w:hAnsi="Times New Roman" w:cs="Times New Roman"/>
        </w:rPr>
        <w:tab/>
      </w:r>
      <w:r w:rsidR="004602C7">
        <w:rPr>
          <w:rFonts w:ascii="Times New Roman" w:hAnsi="Times New Roman" w:cs="Times New Roman"/>
        </w:rPr>
        <w:tab/>
      </w:r>
      <w:r w:rsidR="003805B8">
        <w:rPr>
          <w:rFonts w:ascii="Times New Roman" w:hAnsi="Times New Roman" w:cs="Times New Roman"/>
        </w:rPr>
        <w:t>(2) 0 &lt; a &lt; 1</w:t>
      </w:r>
    </w:p>
    <w:p w:rsidR="003805B8" w:rsidRDefault="003805B8">
      <w:pPr>
        <w:rPr>
          <w:rFonts w:ascii="Times New Roman" w:hAnsi="Times New Roman" w:cs="Times New Roman"/>
        </w:rPr>
      </w:pPr>
    </w:p>
    <w:p w:rsidR="003805B8" w:rsidRDefault="003805B8">
      <w:pPr>
        <w:rPr>
          <w:rFonts w:ascii="Times New Roman" w:hAnsi="Times New Roman" w:cs="Times New Roman"/>
        </w:rPr>
      </w:pPr>
    </w:p>
    <w:p w:rsidR="003805B8" w:rsidRDefault="003805B8">
      <w:pPr>
        <w:rPr>
          <w:rFonts w:ascii="Times New Roman" w:hAnsi="Times New Roman" w:cs="Times New Roman"/>
        </w:rPr>
      </w:pPr>
    </w:p>
    <w:p w:rsidR="00836AE7" w:rsidRPr="00836AE7" w:rsidRDefault="00836AE7" w:rsidP="00836AE7">
      <w:pPr>
        <w:rPr>
          <w:rFonts w:ascii="Times New Roman" w:hAnsi="Times New Roman"/>
          <w:color w:val="000000"/>
          <w:sz w:val="24"/>
          <w:szCs w:val="24"/>
        </w:rPr>
      </w:pPr>
      <w:r w:rsidRPr="00836AE7">
        <w:rPr>
          <w:rFonts w:ascii="Times New Roman" w:hAnsi="Times New Roman"/>
          <w:color w:val="000000"/>
          <w:sz w:val="24"/>
          <w:szCs w:val="24"/>
        </w:rPr>
        <w:lastRenderedPageBreak/>
        <w:t xml:space="preserve">Describe in a sentence the relationship between the graph of </w:t>
      </w:r>
      <w:r w:rsidRPr="00836AE7">
        <w:rPr>
          <w:rFonts w:ascii="Times New Roman" w:hAnsi="Times New Roman"/>
          <w:color w:val="000000"/>
          <w:position w:val="-10"/>
          <w:sz w:val="24"/>
          <w:szCs w:val="24"/>
        </w:rPr>
        <w:object w:dxaOrig="660" w:dyaOrig="360">
          <v:shape id="_x0000_i1026" type="#_x0000_t75" style="width:33pt;height:18pt" o:ole="">
            <v:imagedata r:id="rId8" o:title=""/>
          </v:shape>
          <o:OLEObject Type="Embed" ProgID="Equation.DSMT4" ShapeID="_x0000_i1026" DrawAspect="Content" ObjectID="_1446352582" r:id="rId9"/>
        </w:object>
      </w:r>
      <w:r w:rsidRPr="00836AE7">
        <w:rPr>
          <w:rFonts w:ascii="Times New Roman" w:hAnsi="Times New Roman"/>
          <w:color w:val="000000"/>
          <w:sz w:val="24"/>
          <w:szCs w:val="24"/>
        </w:rPr>
        <w:t>and the graph of each of the following exponential functions.</w:t>
      </w:r>
      <w:r>
        <w:rPr>
          <w:rFonts w:ascii="Times New Roman" w:hAnsi="Times New Roman"/>
          <w:color w:val="000000"/>
          <w:sz w:val="24"/>
          <w:szCs w:val="24"/>
        </w:rPr>
        <w:t xml:space="preserve"> Find any x- and y-intercepts.</w:t>
      </w:r>
      <w:r w:rsidR="00B42A65">
        <w:rPr>
          <w:rFonts w:ascii="Times New Roman" w:hAnsi="Times New Roman"/>
          <w:color w:val="000000"/>
          <w:sz w:val="24"/>
          <w:szCs w:val="24"/>
        </w:rPr>
        <w:t xml:space="preserve"> Give a rough sketch of the graph.</w:t>
      </w:r>
    </w:p>
    <w:p w:rsidR="00836AE7" w:rsidRDefault="00836AE7" w:rsidP="00836AE7">
      <w:pPr>
        <w:rPr>
          <w:rFonts w:ascii="Times New Roman" w:hAnsi="Times New Roman"/>
          <w:color w:val="000000"/>
          <w:sz w:val="24"/>
          <w:szCs w:val="24"/>
        </w:rPr>
      </w:pPr>
      <w:r>
        <w:rPr>
          <w:rFonts w:ascii="Times New Roman" w:hAnsi="Times New Roman"/>
          <w:color w:val="000000"/>
          <w:sz w:val="24"/>
          <w:szCs w:val="24"/>
        </w:rPr>
        <w:tab/>
      </w:r>
      <w:r w:rsidR="000E2BE0" w:rsidRPr="0003489F">
        <w:rPr>
          <w:rFonts w:ascii="Times New Roman" w:hAnsi="Times New Roman"/>
          <w:color w:val="000000"/>
          <w:position w:val="-10"/>
          <w:sz w:val="24"/>
          <w:szCs w:val="24"/>
        </w:rPr>
        <w:object w:dxaOrig="1200" w:dyaOrig="360">
          <v:shape id="_x0000_i1027" type="#_x0000_t75" style="width:60pt;height:18pt" o:ole="">
            <v:imagedata r:id="rId10" o:title=""/>
          </v:shape>
          <o:OLEObject Type="Embed" ProgID="Equation.3" ShapeID="_x0000_i1027" DrawAspect="Content" ObjectID="_1446352583" r:id="rId11"/>
        </w:object>
      </w:r>
      <w:r w:rsidRPr="00836AE7">
        <w:rPr>
          <w:rFonts w:ascii="Times New Roman" w:hAnsi="Times New Roman"/>
          <w:color w:val="000000"/>
          <w:sz w:val="24"/>
          <w:szCs w:val="24"/>
        </w:rPr>
        <w:tab/>
      </w:r>
      <w:r w:rsidRPr="00836AE7">
        <w:rPr>
          <w:rFonts w:ascii="Times New Roman" w:hAnsi="Times New Roman"/>
          <w:color w:val="000000"/>
          <w:sz w:val="24"/>
          <w:szCs w:val="24"/>
        </w:rPr>
        <w:tab/>
      </w:r>
      <w:r w:rsidRPr="00836AE7">
        <w:rPr>
          <w:rFonts w:ascii="Times New Roman" w:hAnsi="Times New Roman"/>
          <w:color w:val="000000"/>
          <w:sz w:val="24"/>
          <w:szCs w:val="24"/>
        </w:rPr>
        <w:tab/>
      </w:r>
      <w:r w:rsidR="0003489F">
        <w:rPr>
          <w:rFonts w:ascii="Times New Roman" w:hAnsi="Times New Roman"/>
          <w:color w:val="000000"/>
          <w:sz w:val="24"/>
          <w:szCs w:val="24"/>
        </w:rPr>
        <w:tab/>
      </w:r>
      <w:r w:rsidR="000E2BE0" w:rsidRPr="0003489F">
        <w:rPr>
          <w:rFonts w:ascii="Times New Roman" w:hAnsi="Times New Roman"/>
          <w:color w:val="000000"/>
          <w:position w:val="-10"/>
          <w:sz w:val="24"/>
          <w:szCs w:val="24"/>
        </w:rPr>
        <w:object w:dxaOrig="1219" w:dyaOrig="360">
          <v:shape id="_x0000_i1028" type="#_x0000_t75" style="width:60.75pt;height:18pt" o:ole="">
            <v:imagedata r:id="rId12" o:title=""/>
          </v:shape>
          <o:OLEObject Type="Embed" ProgID="Equation.3" ShapeID="_x0000_i1028" DrawAspect="Content" ObjectID="_1446352584" r:id="rId13"/>
        </w:object>
      </w:r>
      <w:r>
        <w:rPr>
          <w:rFonts w:ascii="Times New Roman" w:hAnsi="Times New Roman"/>
          <w:color w:val="000000"/>
          <w:sz w:val="24"/>
          <w:szCs w:val="24"/>
        </w:rPr>
        <w:tab/>
      </w:r>
      <w:r w:rsidR="004602C7">
        <w:rPr>
          <w:rFonts w:ascii="Times New Roman" w:hAnsi="Times New Roman"/>
          <w:color w:val="000000"/>
          <w:sz w:val="24"/>
          <w:szCs w:val="24"/>
        </w:rPr>
        <w:tab/>
      </w:r>
    </w:p>
    <w:p w:rsidR="00D10AC4" w:rsidRDefault="00D10AC4" w:rsidP="00836AE7">
      <w:pPr>
        <w:rPr>
          <w:rFonts w:ascii="Times New Roman" w:hAnsi="Times New Roman"/>
          <w:color w:val="000000"/>
          <w:sz w:val="24"/>
          <w:szCs w:val="24"/>
        </w:rPr>
      </w:pPr>
    </w:p>
    <w:p w:rsidR="00D10AC4" w:rsidRDefault="00D10AC4" w:rsidP="00836AE7">
      <w:pPr>
        <w:rPr>
          <w:rFonts w:ascii="Times New Roman" w:hAnsi="Times New Roman"/>
          <w:color w:val="000000"/>
          <w:sz w:val="24"/>
          <w:szCs w:val="24"/>
        </w:rPr>
      </w:pPr>
    </w:p>
    <w:p w:rsidR="00D82650" w:rsidRDefault="00D10AC4" w:rsidP="00836AE7">
      <w:pPr>
        <w:rPr>
          <w:rFonts w:ascii="Times New Roman" w:hAnsi="Times New Roman"/>
          <w:color w:val="000000"/>
          <w:sz w:val="24"/>
          <w:szCs w:val="24"/>
        </w:rPr>
      </w:pPr>
      <w:r w:rsidRPr="003805B8">
        <w:rPr>
          <w:rFonts w:ascii="Times New Roman" w:hAnsi="Times New Roman"/>
          <w:b/>
          <w:color w:val="000000"/>
          <w:sz w:val="24"/>
          <w:szCs w:val="24"/>
        </w:rPr>
        <w:t>The number e</w:t>
      </w:r>
      <w:r w:rsidR="00D82650">
        <w:rPr>
          <w:rFonts w:ascii="Times New Roman" w:hAnsi="Times New Roman"/>
          <w:color w:val="000000"/>
          <w:sz w:val="24"/>
          <w:szCs w:val="24"/>
        </w:rPr>
        <w:tab/>
      </w:r>
      <w:r w:rsidR="00D82650">
        <w:rPr>
          <w:rFonts w:ascii="Times New Roman" w:hAnsi="Times New Roman"/>
          <w:color w:val="000000"/>
          <w:sz w:val="24"/>
          <w:szCs w:val="24"/>
        </w:rPr>
        <w:tab/>
      </w:r>
      <w:r w:rsidR="006813FC" w:rsidRPr="00D82650">
        <w:rPr>
          <w:rFonts w:ascii="Times New Roman" w:hAnsi="Times New Roman"/>
          <w:color w:val="000000"/>
          <w:position w:val="-28"/>
          <w:sz w:val="24"/>
          <w:szCs w:val="24"/>
        </w:rPr>
        <w:object w:dxaOrig="1560" w:dyaOrig="740">
          <v:shape id="_x0000_i1029" type="#_x0000_t75" style="width:78pt;height:36.75pt" o:ole="">
            <v:imagedata r:id="rId14" o:title=""/>
          </v:shape>
          <o:OLEObject Type="Embed" ProgID="Equation.3" ShapeID="_x0000_i1029" DrawAspect="Content" ObjectID="_1446352585" r:id="rId15"/>
        </w:object>
      </w:r>
      <w:r w:rsidR="003805B8">
        <w:rPr>
          <w:rFonts w:ascii="Times New Roman" w:hAnsi="Times New Roman"/>
          <w:color w:val="000000"/>
          <w:sz w:val="24"/>
          <w:szCs w:val="24"/>
        </w:rPr>
        <w:t xml:space="preserve"> </w:t>
      </w:r>
      <w:r w:rsidR="003805B8">
        <w:rPr>
          <w:rFonts w:ascii="Times New Roman" w:hAnsi="Times New Roman" w:cs="Times New Roman"/>
          <w:color w:val="000000"/>
          <w:sz w:val="24"/>
          <w:szCs w:val="24"/>
        </w:rPr>
        <w:t>≈</w:t>
      </w:r>
      <w:r w:rsidR="003805B8">
        <w:rPr>
          <w:rFonts w:ascii="Times New Roman" w:hAnsi="Times New Roman"/>
          <w:color w:val="000000"/>
          <w:sz w:val="24"/>
          <w:szCs w:val="24"/>
        </w:rPr>
        <w:t xml:space="preserve"> _________________________</w:t>
      </w:r>
    </w:p>
    <w:p w:rsidR="00D82650" w:rsidRDefault="004602C7" w:rsidP="00836AE7">
      <w:pPr>
        <w:rPr>
          <w:rFonts w:ascii="Times New Roman" w:hAnsi="Times New Roman"/>
          <w:color w:val="000000"/>
          <w:sz w:val="24"/>
          <w:szCs w:val="24"/>
        </w:rPr>
      </w:pPr>
      <w:r>
        <w:rPr>
          <w:rFonts w:ascii="Times New Roman" w:hAnsi="Times New Roman"/>
          <w:color w:val="000000"/>
          <w:sz w:val="24"/>
          <w:szCs w:val="24"/>
        </w:rPr>
        <w:br/>
      </w:r>
      <w:r w:rsidR="00D82650">
        <w:rPr>
          <w:rFonts w:ascii="Times New Roman" w:hAnsi="Times New Roman"/>
          <w:color w:val="000000"/>
          <w:sz w:val="24"/>
          <w:szCs w:val="24"/>
        </w:rPr>
        <w:t>Solving exponential equations (part 1)</w:t>
      </w:r>
    </w:p>
    <w:p w:rsidR="00D82650" w:rsidRDefault="00D82650" w:rsidP="00836AE7">
      <w:pPr>
        <w:rPr>
          <w:rFonts w:ascii="Times New Roman" w:hAnsi="Times New Roman"/>
          <w:b/>
          <w:color w:val="000000"/>
          <w:sz w:val="24"/>
          <w:szCs w:val="24"/>
        </w:rPr>
      </w:pPr>
      <w:r>
        <w:rPr>
          <w:rFonts w:ascii="Times New Roman" w:hAnsi="Times New Roman"/>
          <w:color w:val="000000"/>
          <w:sz w:val="24"/>
          <w:szCs w:val="24"/>
        </w:rPr>
        <w:tab/>
        <w:t>Method:</w:t>
      </w:r>
      <w:r>
        <w:rPr>
          <w:rFonts w:ascii="Times New Roman" w:hAnsi="Times New Roman"/>
          <w:color w:val="000000"/>
          <w:sz w:val="24"/>
          <w:szCs w:val="24"/>
        </w:rPr>
        <w:tab/>
      </w:r>
      <w:r w:rsidRPr="00D82650">
        <w:rPr>
          <w:rFonts w:ascii="Times New Roman" w:hAnsi="Times New Roman"/>
          <w:b/>
          <w:color w:val="000000"/>
          <w:sz w:val="24"/>
          <w:szCs w:val="24"/>
        </w:rPr>
        <w:t>If a</w:t>
      </w:r>
      <w:r w:rsidRPr="00D82650">
        <w:rPr>
          <w:rFonts w:ascii="Times New Roman" w:hAnsi="Times New Roman"/>
          <w:b/>
          <w:color w:val="000000"/>
          <w:sz w:val="24"/>
          <w:szCs w:val="24"/>
          <w:vertAlign w:val="superscript"/>
        </w:rPr>
        <w:t>u</w:t>
      </w:r>
      <w:r w:rsidRPr="00D82650">
        <w:rPr>
          <w:rFonts w:ascii="Times New Roman" w:hAnsi="Times New Roman"/>
          <w:b/>
          <w:color w:val="000000"/>
          <w:sz w:val="24"/>
          <w:szCs w:val="24"/>
        </w:rPr>
        <w:t xml:space="preserve"> = </w:t>
      </w:r>
      <w:proofErr w:type="spellStart"/>
      <w:r w:rsidRPr="00D82650">
        <w:rPr>
          <w:rFonts w:ascii="Times New Roman" w:hAnsi="Times New Roman"/>
          <w:b/>
          <w:color w:val="000000"/>
          <w:sz w:val="24"/>
          <w:szCs w:val="24"/>
        </w:rPr>
        <w:t>a</w:t>
      </w:r>
      <w:r w:rsidRPr="00D82650">
        <w:rPr>
          <w:rFonts w:ascii="Times New Roman" w:hAnsi="Times New Roman"/>
          <w:b/>
          <w:color w:val="000000"/>
          <w:sz w:val="24"/>
          <w:szCs w:val="24"/>
          <w:vertAlign w:val="superscript"/>
        </w:rPr>
        <w:t>v</w:t>
      </w:r>
      <w:proofErr w:type="spellEnd"/>
      <w:r w:rsidRPr="00D82650">
        <w:rPr>
          <w:rFonts w:ascii="Times New Roman" w:hAnsi="Times New Roman"/>
          <w:b/>
          <w:color w:val="000000"/>
          <w:sz w:val="24"/>
          <w:szCs w:val="24"/>
        </w:rPr>
        <w:t>, then u = v.</w:t>
      </w:r>
      <w:r>
        <w:rPr>
          <w:rFonts w:ascii="Times New Roman" w:hAnsi="Times New Roman"/>
          <w:b/>
          <w:color w:val="000000"/>
          <w:sz w:val="24"/>
          <w:szCs w:val="24"/>
        </w:rPr>
        <w:t xml:space="preserve"> (from the “one-to-one-ness” of y = a</w:t>
      </w:r>
      <w:r w:rsidRPr="00D82650">
        <w:rPr>
          <w:rFonts w:ascii="Times New Roman" w:hAnsi="Times New Roman"/>
          <w:b/>
          <w:color w:val="000000"/>
          <w:sz w:val="24"/>
          <w:szCs w:val="24"/>
          <w:vertAlign w:val="superscript"/>
        </w:rPr>
        <w:t>x</w:t>
      </w:r>
      <w:r>
        <w:rPr>
          <w:rFonts w:ascii="Times New Roman" w:hAnsi="Times New Roman"/>
          <w:b/>
          <w:color w:val="000000"/>
          <w:sz w:val="24"/>
          <w:szCs w:val="24"/>
        </w:rPr>
        <w:t>)</w:t>
      </w:r>
    </w:p>
    <w:p w:rsidR="00D82650" w:rsidRDefault="00D82650" w:rsidP="00836AE7">
      <w:pPr>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3</w:t>
      </w:r>
      <w:r w:rsidRPr="00D82650">
        <w:rPr>
          <w:rFonts w:ascii="Times New Roman" w:hAnsi="Times New Roman"/>
          <w:color w:val="000000"/>
          <w:sz w:val="24"/>
          <w:szCs w:val="24"/>
          <w:vertAlign w:val="superscript"/>
        </w:rPr>
        <w:t>x</w:t>
      </w:r>
      <w:r>
        <w:rPr>
          <w:rFonts w:ascii="Times New Roman" w:hAnsi="Times New Roman" w:cs="Times New Roman"/>
          <w:color w:val="000000"/>
          <w:sz w:val="24"/>
          <w:szCs w:val="24"/>
          <w:vertAlign w:val="superscript"/>
        </w:rPr>
        <w:t>–</w:t>
      </w:r>
      <w:r w:rsidRPr="00D82650">
        <w:rPr>
          <w:rFonts w:ascii="Times New Roman" w:hAnsi="Times New Roman"/>
          <w:color w:val="000000"/>
          <w:sz w:val="24"/>
          <w:szCs w:val="24"/>
          <w:vertAlign w:val="superscript"/>
        </w:rPr>
        <w:t xml:space="preserve">1 </w:t>
      </w:r>
      <w:r>
        <w:rPr>
          <w:rFonts w:ascii="Times New Roman" w:hAnsi="Times New Roman"/>
          <w:color w:val="000000"/>
          <w:sz w:val="24"/>
          <w:szCs w:val="24"/>
        </w:rPr>
        <w:t>= 27</w:t>
      </w:r>
      <w:r>
        <w:rPr>
          <w:rFonts w:ascii="Times New Roman" w:hAnsi="Times New Roman"/>
          <w:color w:val="000000"/>
          <w:sz w:val="24"/>
          <w:szCs w:val="24"/>
        </w:rPr>
        <w:tab/>
      </w:r>
      <w:r>
        <w:rPr>
          <w:rFonts w:ascii="Times New Roman" w:hAnsi="Times New Roman"/>
          <w:color w:val="000000"/>
          <w:sz w:val="24"/>
          <w:szCs w:val="24"/>
        </w:rPr>
        <w:tab/>
      </w:r>
      <w:r w:rsidRPr="00D82650">
        <w:rPr>
          <w:rFonts w:ascii="Times New Roman" w:hAnsi="Times New Roman"/>
          <w:color w:val="000000"/>
          <w:position w:val="-24"/>
          <w:sz w:val="24"/>
          <w:szCs w:val="24"/>
        </w:rPr>
        <w:object w:dxaOrig="920" w:dyaOrig="620">
          <v:shape id="_x0000_i1030" type="#_x0000_t75" style="width:45.75pt;height:30.75pt" o:ole="">
            <v:imagedata r:id="rId16" o:title=""/>
          </v:shape>
          <o:OLEObject Type="Embed" ProgID="Equation.3" ShapeID="_x0000_i1030" DrawAspect="Content" ObjectID="_1446352586" r:id="rId17"/>
        </w:object>
      </w:r>
      <w:r>
        <w:rPr>
          <w:rFonts w:ascii="Times New Roman" w:hAnsi="Times New Roman"/>
          <w:color w:val="000000"/>
          <w:sz w:val="24"/>
          <w:szCs w:val="24"/>
        </w:rPr>
        <w:tab/>
      </w:r>
      <w:r>
        <w:rPr>
          <w:rFonts w:ascii="Times New Roman" w:hAnsi="Times New Roman"/>
          <w:color w:val="000000"/>
          <w:sz w:val="24"/>
          <w:szCs w:val="24"/>
        </w:rPr>
        <w:tab/>
      </w:r>
      <w:r w:rsidRPr="00D82650">
        <w:rPr>
          <w:rFonts w:ascii="Times New Roman" w:hAnsi="Times New Roman"/>
          <w:color w:val="000000"/>
          <w:position w:val="-6"/>
          <w:sz w:val="24"/>
          <w:szCs w:val="24"/>
        </w:rPr>
        <w:object w:dxaOrig="859" w:dyaOrig="360">
          <v:shape id="_x0000_i1031" type="#_x0000_t75" style="width:42.75pt;height:18pt" o:ole="">
            <v:imagedata r:id="rId18" o:title=""/>
          </v:shape>
          <o:OLEObject Type="Embed" ProgID="Equation.3" ShapeID="_x0000_i1031" DrawAspect="Content" ObjectID="_1446352587" r:id="rId19"/>
        </w:object>
      </w:r>
      <w:r>
        <w:rPr>
          <w:rFonts w:ascii="Times New Roman" w:hAnsi="Times New Roman"/>
          <w:color w:val="000000"/>
          <w:sz w:val="24"/>
          <w:szCs w:val="24"/>
        </w:rPr>
        <w:tab/>
      </w:r>
      <w:r>
        <w:rPr>
          <w:rFonts w:ascii="Times New Roman" w:hAnsi="Times New Roman"/>
          <w:color w:val="000000"/>
          <w:sz w:val="24"/>
          <w:szCs w:val="24"/>
        </w:rPr>
        <w:tab/>
      </w:r>
      <w:r w:rsidRPr="00D82650">
        <w:rPr>
          <w:rFonts w:ascii="Times New Roman" w:hAnsi="Times New Roman"/>
          <w:color w:val="000000"/>
          <w:position w:val="-6"/>
          <w:sz w:val="24"/>
          <w:szCs w:val="24"/>
        </w:rPr>
        <w:object w:dxaOrig="999" w:dyaOrig="320">
          <v:shape id="_x0000_i1032" type="#_x0000_t75" style="width:50.25pt;height:15.75pt" o:ole="">
            <v:imagedata r:id="rId20" o:title=""/>
          </v:shape>
          <o:OLEObject Type="Embed" ProgID="Equation.3" ShapeID="_x0000_i1032" DrawAspect="Content" ObjectID="_1446352588" r:id="rId21"/>
        </w:object>
      </w:r>
    </w:p>
    <w:p w:rsidR="00D82650" w:rsidRDefault="00D82650" w:rsidP="00836AE7">
      <w:pPr>
        <w:rPr>
          <w:rFonts w:ascii="Times New Roman" w:hAnsi="Times New Roman"/>
          <w:color w:val="000000"/>
          <w:sz w:val="24"/>
          <w:szCs w:val="24"/>
        </w:rPr>
      </w:pPr>
    </w:p>
    <w:p w:rsidR="003805B8" w:rsidRDefault="003805B8" w:rsidP="00836AE7">
      <w:pPr>
        <w:rPr>
          <w:rFonts w:ascii="Times New Roman" w:hAnsi="Times New Roman"/>
          <w:color w:val="000000"/>
          <w:sz w:val="24"/>
          <w:szCs w:val="24"/>
        </w:rPr>
      </w:pPr>
    </w:p>
    <w:p w:rsidR="003805B8" w:rsidRDefault="003805B8" w:rsidP="00836AE7">
      <w:pPr>
        <w:rPr>
          <w:rFonts w:ascii="Times New Roman" w:hAnsi="Times New Roman"/>
          <w:color w:val="000000"/>
          <w:sz w:val="24"/>
          <w:szCs w:val="24"/>
        </w:rPr>
      </w:pPr>
    </w:p>
    <w:p w:rsidR="003805B8" w:rsidRDefault="003805B8" w:rsidP="00836AE7">
      <w:pPr>
        <w:rPr>
          <w:rFonts w:ascii="Times New Roman" w:hAnsi="Times New Roman"/>
          <w:color w:val="000000"/>
          <w:sz w:val="24"/>
          <w:szCs w:val="24"/>
        </w:rPr>
      </w:pPr>
    </w:p>
    <w:p w:rsidR="003805B8" w:rsidRDefault="003805B8" w:rsidP="00836AE7">
      <w:pPr>
        <w:rPr>
          <w:rFonts w:ascii="Times New Roman" w:hAnsi="Times New Roman"/>
          <w:color w:val="000000"/>
          <w:sz w:val="24"/>
          <w:szCs w:val="24"/>
        </w:rPr>
      </w:pPr>
    </w:p>
    <w:p w:rsidR="00D82650" w:rsidRDefault="00D82650" w:rsidP="00836AE7">
      <w:pPr>
        <w:rPr>
          <w:rFonts w:ascii="Times New Roman" w:hAnsi="Times New Roman"/>
          <w:color w:val="000000"/>
          <w:sz w:val="24"/>
          <w:szCs w:val="24"/>
        </w:rPr>
      </w:pPr>
      <w:r w:rsidRPr="003805B8">
        <w:rPr>
          <w:rFonts w:ascii="Times New Roman" w:hAnsi="Times New Roman"/>
          <w:b/>
          <w:color w:val="000000"/>
          <w:sz w:val="24"/>
          <w:szCs w:val="24"/>
        </w:rPr>
        <w:t>Applications</w:t>
      </w:r>
      <w:r>
        <w:rPr>
          <w:rFonts w:ascii="Times New Roman" w:hAnsi="Times New Roman"/>
          <w:color w:val="000000"/>
          <w:sz w:val="24"/>
          <w:szCs w:val="24"/>
        </w:rPr>
        <w:t>:</w:t>
      </w:r>
    </w:p>
    <w:p w:rsidR="00D82650" w:rsidRDefault="00D82650" w:rsidP="00836AE7">
      <w:pPr>
        <w:rPr>
          <w:rFonts w:ascii="Times New Roman" w:hAnsi="Times New Roman"/>
          <w:color w:val="000000"/>
          <w:sz w:val="24"/>
          <w:szCs w:val="24"/>
        </w:rPr>
      </w:pPr>
      <w:r>
        <w:rPr>
          <w:rFonts w:ascii="Times New Roman" w:hAnsi="Times New Roman"/>
          <w:color w:val="000000"/>
          <w:sz w:val="24"/>
          <w:szCs w:val="24"/>
        </w:rPr>
        <w:tab/>
      </w:r>
      <w:r w:rsidR="004602C7">
        <w:rPr>
          <w:rFonts w:ascii="Times New Roman" w:hAnsi="Times New Roman"/>
          <w:color w:val="000000"/>
          <w:sz w:val="24"/>
          <w:szCs w:val="24"/>
        </w:rPr>
        <w:t xml:space="preserve">Depreciation of a car: The price, p, in dollars, of a Honda Civic DX Sedan that is x years </w:t>
      </w:r>
      <w:r w:rsidR="004602C7">
        <w:rPr>
          <w:rFonts w:ascii="Times New Roman" w:hAnsi="Times New Roman"/>
          <w:color w:val="000000"/>
          <w:sz w:val="24"/>
          <w:szCs w:val="24"/>
        </w:rPr>
        <w:tab/>
        <w:t>old is modeled by the formula p(x) = 16,630(0.90</w:t>
      </w:r>
      <w:proofErr w:type="gramStart"/>
      <w:r w:rsidR="004602C7">
        <w:rPr>
          <w:rFonts w:ascii="Times New Roman" w:hAnsi="Times New Roman"/>
          <w:color w:val="000000"/>
          <w:sz w:val="24"/>
          <w:szCs w:val="24"/>
        </w:rPr>
        <w:t>)</w:t>
      </w:r>
      <w:r w:rsidR="004602C7" w:rsidRPr="004602C7">
        <w:rPr>
          <w:rFonts w:ascii="Times New Roman" w:hAnsi="Times New Roman"/>
          <w:color w:val="000000"/>
          <w:sz w:val="24"/>
          <w:szCs w:val="24"/>
          <w:vertAlign w:val="superscript"/>
        </w:rPr>
        <w:t>x</w:t>
      </w:r>
      <w:proofErr w:type="gramEnd"/>
      <w:r w:rsidR="004602C7">
        <w:rPr>
          <w:rFonts w:ascii="Times New Roman" w:hAnsi="Times New Roman"/>
          <w:color w:val="000000"/>
          <w:sz w:val="24"/>
          <w:szCs w:val="24"/>
        </w:rPr>
        <w:t xml:space="preserve">. How much should a 3-year old car </w:t>
      </w:r>
      <w:r w:rsidR="004602C7">
        <w:rPr>
          <w:rFonts w:ascii="Times New Roman" w:hAnsi="Times New Roman"/>
          <w:color w:val="000000"/>
          <w:sz w:val="24"/>
          <w:szCs w:val="24"/>
        </w:rPr>
        <w:tab/>
        <w:t>cost?</w:t>
      </w:r>
    </w:p>
    <w:p w:rsidR="003805B8" w:rsidRDefault="003805B8" w:rsidP="00836AE7">
      <w:pPr>
        <w:rPr>
          <w:rFonts w:ascii="Times New Roman" w:hAnsi="Times New Roman"/>
          <w:color w:val="000000"/>
          <w:sz w:val="24"/>
          <w:szCs w:val="24"/>
        </w:rPr>
      </w:pPr>
    </w:p>
    <w:p w:rsidR="003805B8" w:rsidRDefault="003805B8" w:rsidP="00836AE7">
      <w:pPr>
        <w:rPr>
          <w:rFonts w:ascii="Times New Roman" w:hAnsi="Times New Roman"/>
          <w:color w:val="000000"/>
          <w:sz w:val="24"/>
          <w:szCs w:val="24"/>
        </w:rPr>
      </w:pPr>
    </w:p>
    <w:p w:rsidR="003805B8" w:rsidRDefault="003805B8" w:rsidP="00836AE7">
      <w:pPr>
        <w:rPr>
          <w:rFonts w:ascii="Times New Roman" w:hAnsi="Times New Roman"/>
          <w:color w:val="000000"/>
          <w:sz w:val="24"/>
          <w:szCs w:val="24"/>
        </w:rPr>
      </w:pPr>
    </w:p>
    <w:p w:rsidR="00D82650" w:rsidRPr="00D82650" w:rsidRDefault="004602C7" w:rsidP="00836AE7">
      <w:pPr>
        <w:rPr>
          <w:rFonts w:ascii="Times New Roman" w:hAnsi="Times New Roman"/>
          <w:color w:val="000000"/>
          <w:sz w:val="24"/>
          <w:szCs w:val="24"/>
        </w:rPr>
      </w:pPr>
      <w:r>
        <w:rPr>
          <w:rFonts w:ascii="Times New Roman" w:hAnsi="Times New Roman"/>
          <w:color w:val="000000"/>
          <w:sz w:val="24"/>
          <w:szCs w:val="24"/>
        </w:rPr>
        <w:tab/>
        <w:t xml:space="preserve">Optics: If a single pane of glass obliterates 3% of the light passing through it, the percent </w:t>
      </w:r>
      <w:r>
        <w:rPr>
          <w:rFonts w:ascii="Times New Roman" w:hAnsi="Times New Roman"/>
          <w:color w:val="000000"/>
          <w:sz w:val="24"/>
          <w:szCs w:val="24"/>
        </w:rPr>
        <w:tab/>
        <w:t xml:space="preserve">p of light that passes through n successive panes is given by the formula p(n) = </w:t>
      </w:r>
      <w:r>
        <w:rPr>
          <w:rFonts w:ascii="Times New Roman" w:hAnsi="Times New Roman"/>
          <w:color w:val="000000"/>
          <w:sz w:val="24"/>
          <w:szCs w:val="24"/>
        </w:rPr>
        <w:tab/>
        <w:t>100(0.97)</w:t>
      </w:r>
      <w:r w:rsidRPr="004602C7">
        <w:rPr>
          <w:rFonts w:ascii="Times New Roman" w:hAnsi="Times New Roman"/>
          <w:color w:val="000000"/>
          <w:sz w:val="24"/>
          <w:szCs w:val="24"/>
          <w:vertAlign w:val="superscript"/>
        </w:rPr>
        <w:t>n</w:t>
      </w:r>
      <w:r>
        <w:rPr>
          <w:rFonts w:ascii="Times New Roman" w:hAnsi="Times New Roman"/>
          <w:color w:val="000000"/>
          <w:sz w:val="24"/>
          <w:szCs w:val="24"/>
        </w:rPr>
        <w:t>. What percent of light passes through 5 panes?</w:t>
      </w:r>
    </w:p>
    <w:sectPr w:rsidR="00D82650" w:rsidRPr="00D82650" w:rsidSect="006004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36AE7"/>
    <w:rsid w:val="0003489F"/>
    <w:rsid w:val="00077A43"/>
    <w:rsid w:val="000E2BE0"/>
    <w:rsid w:val="003805B8"/>
    <w:rsid w:val="004602C7"/>
    <w:rsid w:val="006004FB"/>
    <w:rsid w:val="006813FC"/>
    <w:rsid w:val="006901CA"/>
    <w:rsid w:val="00836AE7"/>
    <w:rsid w:val="00B42A65"/>
    <w:rsid w:val="00C45835"/>
    <w:rsid w:val="00D10AC4"/>
    <w:rsid w:val="00D82650"/>
    <w:rsid w:val="00E43F2F"/>
    <w:rsid w:val="00E4563A"/>
    <w:rsid w:val="00E90E1E"/>
    <w:rsid w:val="00EE48A7"/>
    <w:rsid w:val="00FC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_x0000_s1030"/>
        <o:r id="V:Rule6" type="connector" idref="#_x0000_s1035"/>
        <o:r id="V:Rule7" type="connector" idref="#_x0000_s1031"/>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gclement</dc:creator>
  <cp:keywords/>
  <dc:description/>
  <cp:lastModifiedBy>Clement, Geoff</cp:lastModifiedBy>
  <cp:revision>11</cp:revision>
  <cp:lastPrinted>2013-11-12T12:49:00Z</cp:lastPrinted>
  <dcterms:created xsi:type="dcterms:W3CDTF">2012-04-18T18:43:00Z</dcterms:created>
  <dcterms:modified xsi:type="dcterms:W3CDTF">2013-11-19T12:50:00Z</dcterms:modified>
</cp:coreProperties>
</file>