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15E" w:rsidRDefault="008A315E" w:rsidP="008A315E">
      <w:pPr>
        <w:jc w:val="center"/>
        <w:rPr>
          <w:rFonts w:ascii="Arial" w:hAnsi="Arial" w:cs="Arial"/>
          <w:b/>
          <w:szCs w:val="24"/>
        </w:rPr>
      </w:pPr>
      <w:r>
        <w:rPr>
          <w:rFonts w:ascii="Arial" w:hAnsi="Arial" w:cs="Arial"/>
          <w:b/>
          <w:szCs w:val="24"/>
        </w:rPr>
        <w:t>Counting Profile Assignment</w:t>
      </w:r>
    </w:p>
    <w:p w:rsidR="008A315E" w:rsidRDefault="008A315E" w:rsidP="008A315E">
      <w:pPr>
        <w:rPr>
          <w:rFonts w:ascii="Arial" w:hAnsi="Arial" w:cs="Arial"/>
          <w:sz w:val="20"/>
        </w:rPr>
      </w:pPr>
    </w:p>
    <w:p w:rsidR="008A315E" w:rsidRDefault="008A315E" w:rsidP="008A315E">
      <w:pPr>
        <w:rPr>
          <w:rFonts w:ascii="Arial" w:hAnsi="Arial" w:cs="Arial"/>
          <w:sz w:val="20"/>
        </w:rPr>
      </w:pPr>
      <w:r>
        <w:rPr>
          <w:rFonts w:ascii="Arial" w:hAnsi="Arial" w:cs="Arial"/>
          <w:sz w:val="20"/>
        </w:rPr>
        <w:t xml:space="preserve">Arrange to work one-on-one with </w:t>
      </w:r>
      <w:r w:rsidR="001A2474">
        <w:rPr>
          <w:rFonts w:ascii="Arial" w:hAnsi="Arial" w:cs="Arial"/>
          <w:sz w:val="20"/>
        </w:rPr>
        <w:t>one (to five)</w:t>
      </w:r>
      <w:bookmarkStart w:id="0" w:name="_GoBack"/>
      <w:bookmarkEnd w:id="0"/>
      <w:r>
        <w:rPr>
          <w:rFonts w:ascii="Arial" w:hAnsi="Arial" w:cs="Arial"/>
          <w:sz w:val="20"/>
        </w:rPr>
        <w:t xml:space="preserve"> Kindergarten students. Pose a counting assessment task as specified on the Classroom Counting Profile. That is, provide a collection of 43 1-inch tiles of the same color (or other counters), and ask each child the following question:</w:t>
      </w:r>
    </w:p>
    <w:p w:rsidR="008A315E" w:rsidRDefault="008A315E" w:rsidP="008A315E">
      <w:pPr>
        <w:rPr>
          <w:rFonts w:ascii="Arial" w:hAnsi="Arial" w:cs="Arial"/>
          <w:sz w:val="20"/>
        </w:rPr>
      </w:pPr>
    </w:p>
    <w:p w:rsidR="008A315E" w:rsidRDefault="008A315E" w:rsidP="008A315E">
      <w:pPr>
        <w:numPr>
          <w:ilvl w:val="0"/>
          <w:numId w:val="1"/>
        </w:numPr>
        <w:suppressAutoHyphens/>
        <w:rPr>
          <w:rFonts w:ascii="Arial" w:hAnsi="Arial" w:cs="Arial"/>
          <w:b/>
          <w:sz w:val="20"/>
        </w:rPr>
      </w:pPr>
      <w:r>
        <w:rPr>
          <w:rFonts w:ascii="Arial" w:hAnsi="Arial" w:cs="Arial"/>
          <w:b/>
          <w:sz w:val="20"/>
        </w:rPr>
        <w:t>How many tiles are in this pile? [If needed: Please count out loud so I can hear you.]</w:t>
      </w:r>
    </w:p>
    <w:p w:rsidR="008A315E" w:rsidRDefault="008A315E" w:rsidP="008A315E">
      <w:pPr>
        <w:numPr>
          <w:ilvl w:val="0"/>
          <w:numId w:val="1"/>
        </w:numPr>
        <w:suppressAutoHyphens/>
        <w:rPr>
          <w:rFonts w:ascii="Arial" w:hAnsi="Arial" w:cs="Arial"/>
          <w:b/>
          <w:sz w:val="20"/>
        </w:rPr>
      </w:pPr>
      <w:r>
        <w:rPr>
          <w:rFonts w:ascii="Arial" w:hAnsi="Arial" w:cs="Arial"/>
          <w:b/>
          <w:sz w:val="20"/>
        </w:rPr>
        <w:t>Please recount the tiles for me.</w:t>
      </w:r>
    </w:p>
    <w:p w:rsidR="008A315E" w:rsidRDefault="008A315E" w:rsidP="008A315E">
      <w:pPr>
        <w:rPr>
          <w:rFonts w:ascii="Arial" w:hAnsi="Arial" w:cs="Arial"/>
          <w:sz w:val="20"/>
        </w:rPr>
      </w:pPr>
    </w:p>
    <w:p w:rsidR="008A315E" w:rsidRDefault="008A315E" w:rsidP="008A315E">
      <w:pPr>
        <w:rPr>
          <w:rFonts w:ascii="Arial" w:hAnsi="Arial" w:cs="Arial"/>
          <w:sz w:val="20"/>
        </w:rPr>
      </w:pPr>
      <w:r>
        <w:rPr>
          <w:rFonts w:ascii="Arial" w:hAnsi="Arial" w:cs="Arial"/>
          <w:sz w:val="20"/>
        </w:rPr>
        <w:t xml:space="preserve">Using the </w:t>
      </w:r>
      <w:r>
        <w:rPr>
          <w:rFonts w:ascii="Arial" w:hAnsi="Arial" w:cs="Arial"/>
          <w:b/>
          <w:sz w:val="20"/>
        </w:rPr>
        <w:t>Counting Proficiency Assessment</w:t>
      </w:r>
      <w:r>
        <w:rPr>
          <w:rFonts w:ascii="Arial" w:hAnsi="Arial" w:cs="Arial"/>
          <w:sz w:val="20"/>
        </w:rPr>
        <w:t xml:space="preserve"> form provided:</w:t>
      </w:r>
    </w:p>
    <w:p w:rsidR="008A315E" w:rsidRDefault="008A315E" w:rsidP="008A315E">
      <w:pPr>
        <w:rPr>
          <w:rFonts w:ascii="Arial" w:hAnsi="Arial" w:cs="Arial"/>
          <w:sz w:val="20"/>
        </w:rPr>
      </w:pPr>
    </w:p>
    <w:p w:rsidR="008A315E" w:rsidRDefault="008A315E" w:rsidP="008A315E">
      <w:pPr>
        <w:rPr>
          <w:rFonts w:ascii="Arial" w:hAnsi="Arial" w:cs="Arial"/>
          <w:sz w:val="20"/>
        </w:rPr>
      </w:pPr>
      <w:r>
        <w:rPr>
          <w:rFonts w:ascii="Arial" w:hAnsi="Arial" w:cs="Arial"/>
          <w:sz w:val="20"/>
        </w:rPr>
        <w:t xml:space="preserve">Take detailed observation notes describing what the child says and does. </w:t>
      </w:r>
    </w:p>
    <w:p w:rsidR="008A315E" w:rsidRDefault="008A315E" w:rsidP="008A315E">
      <w:pPr>
        <w:rPr>
          <w:rFonts w:ascii="Arial" w:hAnsi="Arial" w:cs="Arial"/>
          <w:sz w:val="20"/>
        </w:rPr>
      </w:pPr>
      <w:r>
        <w:rPr>
          <w:rFonts w:ascii="Arial" w:hAnsi="Arial" w:cs="Arial"/>
          <w:sz w:val="20"/>
        </w:rPr>
        <w:t>Repeat the task with each child.</w:t>
      </w:r>
    </w:p>
    <w:p w:rsidR="008A315E" w:rsidRDefault="008A315E" w:rsidP="008A315E">
      <w:pPr>
        <w:rPr>
          <w:rFonts w:ascii="Arial" w:hAnsi="Arial" w:cs="Arial"/>
          <w:sz w:val="20"/>
        </w:rPr>
      </w:pPr>
      <w:r>
        <w:rPr>
          <w:rFonts w:ascii="Arial" w:hAnsi="Arial" w:cs="Arial"/>
          <w:sz w:val="20"/>
        </w:rPr>
        <w:t xml:space="preserve">From your detailed notes, write a one paragraph description of each child’s counting process. </w:t>
      </w:r>
    </w:p>
    <w:p w:rsidR="008A315E" w:rsidRDefault="008A315E" w:rsidP="008A315E">
      <w:pPr>
        <w:rPr>
          <w:rFonts w:ascii="Arial" w:hAnsi="Arial" w:cs="Arial"/>
          <w:sz w:val="20"/>
        </w:rPr>
      </w:pPr>
      <w:r>
        <w:rPr>
          <w:rFonts w:ascii="Arial" w:hAnsi="Arial" w:cs="Arial"/>
          <w:sz w:val="20"/>
        </w:rPr>
        <w:t>Review the Pre-Operational Concepts and Counting Processes summary and the criteria on the Counting Profile chart. Identify the Profile Level of each child’s counting using the Profile Criteria on the Counting Profile chart. Justify your Profile Level decision.</w:t>
      </w:r>
    </w:p>
    <w:p w:rsidR="008A315E" w:rsidRDefault="008A315E" w:rsidP="008A315E">
      <w:pPr>
        <w:rPr>
          <w:rFonts w:ascii="Arial" w:hAnsi="Arial" w:cs="Arial"/>
          <w:sz w:val="20"/>
        </w:rPr>
      </w:pPr>
      <w:r>
        <w:rPr>
          <w:rFonts w:ascii="Arial" w:hAnsi="Arial" w:cs="Arial"/>
          <w:sz w:val="20"/>
        </w:rPr>
        <w:t>Repeat the description and analysis for each child.</w:t>
      </w:r>
    </w:p>
    <w:p w:rsidR="008A315E" w:rsidRDefault="008A315E" w:rsidP="008A315E">
      <w:pPr>
        <w:rPr>
          <w:rFonts w:ascii="Arial" w:hAnsi="Arial" w:cs="Arial"/>
          <w:sz w:val="20"/>
        </w:rPr>
      </w:pPr>
      <w:r>
        <w:rPr>
          <w:rFonts w:ascii="Arial" w:hAnsi="Arial" w:cs="Arial"/>
          <w:sz w:val="20"/>
        </w:rPr>
        <w:t>Summarize the collection of children on the Counting Profile chart, putting the children’s names in the appropriate Profile Levels.</w:t>
      </w:r>
    </w:p>
    <w:p w:rsidR="008A315E" w:rsidRDefault="008A315E" w:rsidP="008A31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Cs w:val="24"/>
        </w:rPr>
      </w:pPr>
    </w:p>
    <w:p w:rsidR="008A315E" w:rsidRDefault="008A315E" w:rsidP="008A315E">
      <w:pPr>
        <w:jc w:val="center"/>
        <w:rPr>
          <w:rFonts w:ascii="Arial" w:hAnsi="Arial" w:cs="Arial"/>
          <w:b/>
          <w:sz w:val="28"/>
          <w:szCs w:val="28"/>
        </w:rPr>
      </w:pPr>
      <w:r>
        <w:rPr>
          <w:rFonts w:ascii="Arial" w:hAnsi="Arial"/>
          <w:b/>
          <w:sz w:val="20"/>
          <w:lang w:val="fr-FR"/>
        </w:rPr>
        <w:br w:type="page"/>
      </w:r>
      <w:r>
        <w:rPr>
          <w:rFonts w:ascii="Arial" w:hAnsi="Arial" w:cs="Arial"/>
          <w:b/>
          <w:sz w:val="20"/>
          <w:lang w:val="fr-FR"/>
        </w:rPr>
        <w:lastRenderedPageBreak/>
        <w:t xml:space="preserve"> </w:t>
      </w:r>
      <w:r>
        <w:rPr>
          <w:rFonts w:ascii="Arial" w:hAnsi="Arial" w:cs="Arial"/>
          <w:b/>
          <w:sz w:val="28"/>
          <w:szCs w:val="28"/>
        </w:rPr>
        <w:t>Counting Proficiency Assessment</w:t>
      </w:r>
    </w:p>
    <w:p w:rsidR="008A315E" w:rsidRDefault="008A315E" w:rsidP="008A315E">
      <w:pPr>
        <w:jc w:val="center"/>
        <w:rPr>
          <w:rFonts w:ascii="Arial" w:hAnsi="Arial" w:cs="Arial"/>
          <w:b/>
          <w:szCs w:val="24"/>
        </w:rPr>
      </w:pPr>
    </w:p>
    <w:p w:rsidR="008A315E" w:rsidRDefault="008A315E" w:rsidP="008A315E">
      <w:pPr>
        <w:rPr>
          <w:rFonts w:ascii="Arial" w:hAnsi="Arial" w:cs="Arial"/>
          <w:b/>
          <w:szCs w:val="24"/>
        </w:rPr>
      </w:pPr>
      <w:r>
        <w:rPr>
          <w:rFonts w:ascii="Arial" w:hAnsi="Arial" w:cs="Arial"/>
          <w:b/>
          <w:szCs w:val="24"/>
        </w:rPr>
        <w:t>Student Name: ______________________ Grade Level: _____ Date: ____________</w:t>
      </w:r>
    </w:p>
    <w:p w:rsidR="008A315E" w:rsidRDefault="008A315E" w:rsidP="008A315E">
      <w:pPr>
        <w:jc w:val="center"/>
        <w:rPr>
          <w:rFonts w:ascii="Arial" w:hAnsi="Arial" w:cs="Arial"/>
          <w:b/>
          <w:sz w:val="8"/>
          <w:szCs w:val="8"/>
        </w:rPr>
      </w:pPr>
    </w:p>
    <w:tbl>
      <w:tblPr>
        <w:tblpPr w:leftFromText="187" w:rightFromText="187" w:vertAnchor="text" w:horzAnchor="margin" w:tblpY="1"/>
        <w:tblOverlap w:val="never"/>
        <w:tblW w:w="956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1E0" w:firstRow="1" w:lastRow="1" w:firstColumn="1" w:lastColumn="1" w:noHBand="0" w:noVBand="0"/>
      </w:tblPr>
      <w:tblGrid>
        <w:gridCol w:w="4782"/>
        <w:gridCol w:w="4783"/>
      </w:tblGrid>
      <w:tr w:rsidR="008A315E">
        <w:trPr>
          <w:cantSplit/>
        </w:trPr>
        <w:tc>
          <w:tcPr>
            <w:tcW w:w="9565" w:type="dxa"/>
            <w:gridSpan w:val="2"/>
            <w:tcBorders>
              <w:top w:val="single" w:sz="4" w:space="0" w:color="auto"/>
              <w:left w:val="single" w:sz="4" w:space="0" w:color="auto"/>
              <w:bottom w:val="single" w:sz="4" w:space="0" w:color="auto"/>
              <w:right w:val="single" w:sz="4" w:space="0" w:color="auto"/>
            </w:tcBorders>
          </w:tcPr>
          <w:tbl>
            <w:tblPr>
              <w:tblpPr w:leftFromText="180" w:rightFromText="180" w:horzAnchor="margin" w:tblpY="551"/>
              <w:tblOverlap w:val="never"/>
              <w:tblW w:w="39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4" w:type="dxa"/>
                <w:left w:w="29" w:type="dxa"/>
                <w:bottom w:w="14" w:type="dxa"/>
                <w:right w:w="29" w:type="dxa"/>
              </w:tblCellMar>
              <w:tblLook w:val="01E0" w:firstRow="1" w:lastRow="1" w:firstColumn="1" w:lastColumn="1" w:noHBand="0" w:noVBand="0"/>
            </w:tblPr>
            <w:tblGrid>
              <w:gridCol w:w="385"/>
              <w:gridCol w:w="385"/>
              <w:gridCol w:w="385"/>
              <w:gridCol w:w="385"/>
              <w:gridCol w:w="385"/>
              <w:gridCol w:w="385"/>
              <w:gridCol w:w="385"/>
              <w:gridCol w:w="385"/>
              <w:gridCol w:w="385"/>
              <w:gridCol w:w="482"/>
            </w:tblGrid>
            <w:tr w:rsidR="008A315E">
              <w:trPr>
                <w:cantSplit/>
                <w:trHeight w:val="250"/>
              </w:trPr>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1</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2</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3</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4</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5</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6</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7</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8</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9</w:t>
                  </w:r>
                </w:p>
              </w:tc>
              <w:tc>
                <w:tcPr>
                  <w:tcW w:w="482"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10</w:t>
                  </w:r>
                </w:p>
              </w:tc>
            </w:tr>
            <w:tr w:rsidR="008A315E">
              <w:trPr>
                <w:cantSplit/>
                <w:trHeight w:val="250"/>
              </w:trPr>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11</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12</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13</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14</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15</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16</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17</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18</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19</w:t>
                  </w:r>
                </w:p>
              </w:tc>
              <w:tc>
                <w:tcPr>
                  <w:tcW w:w="482"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20</w:t>
                  </w:r>
                </w:p>
              </w:tc>
            </w:tr>
            <w:tr w:rsidR="008A315E">
              <w:trPr>
                <w:cantSplit/>
                <w:trHeight w:val="250"/>
              </w:trPr>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21</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22</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23</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24</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25</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26</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27</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28</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29</w:t>
                  </w:r>
                </w:p>
              </w:tc>
              <w:tc>
                <w:tcPr>
                  <w:tcW w:w="482"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30</w:t>
                  </w:r>
                </w:p>
              </w:tc>
            </w:tr>
            <w:tr w:rsidR="008A315E">
              <w:trPr>
                <w:cantSplit/>
                <w:trHeight w:val="250"/>
              </w:trPr>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31</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32</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33</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34</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35</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36</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37</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38</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39</w:t>
                  </w:r>
                </w:p>
              </w:tc>
              <w:tc>
                <w:tcPr>
                  <w:tcW w:w="482"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40</w:t>
                  </w:r>
                </w:p>
              </w:tc>
            </w:tr>
            <w:tr w:rsidR="008A315E">
              <w:trPr>
                <w:cantSplit/>
                <w:trHeight w:val="250"/>
              </w:trPr>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41</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42</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43</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44</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45</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rPr>
                      <w:rFonts w:ascii="Arial" w:hAnsi="Arial" w:cs="Arial"/>
                      <w:b/>
                      <w:sz w:val="20"/>
                    </w:rPr>
                  </w:pPr>
                  <w:r>
                    <w:rPr>
                      <w:rFonts w:ascii="Arial" w:hAnsi="Arial" w:cs="Arial"/>
                      <w:b/>
                      <w:sz w:val="20"/>
                    </w:rPr>
                    <w:t>46</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47</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48</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49</w:t>
                  </w:r>
                </w:p>
              </w:tc>
              <w:tc>
                <w:tcPr>
                  <w:tcW w:w="482"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50</w:t>
                  </w:r>
                </w:p>
              </w:tc>
            </w:tr>
            <w:tr w:rsidR="008A315E">
              <w:trPr>
                <w:cantSplit/>
                <w:trHeight w:val="250"/>
              </w:trPr>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51</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52</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53</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54</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55</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56</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57</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58</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59</w:t>
                  </w:r>
                </w:p>
              </w:tc>
              <w:tc>
                <w:tcPr>
                  <w:tcW w:w="482"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60</w:t>
                  </w:r>
                </w:p>
              </w:tc>
            </w:tr>
            <w:tr w:rsidR="008A315E">
              <w:trPr>
                <w:cantSplit/>
                <w:trHeight w:val="250"/>
              </w:trPr>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61</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62</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63</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64</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65</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66</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67</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68</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69</w:t>
                  </w:r>
                </w:p>
              </w:tc>
              <w:tc>
                <w:tcPr>
                  <w:tcW w:w="482"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70</w:t>
                  </w:r>
                </w:p>
              </w:tc>
            </w:tr>
            <w:tr w:rsidR="008A315E">
              <w:trPr>
                <w:cantSplit/>
                <w:trHeight w:val="250"/>
              </w:trPr>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71</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72</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73</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74</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75</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76</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77</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78</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79</w:t>
                  </w:r>
                </w:p>
              </w:tc>
              <w:tc>
                <w:tcPr>
                  <w:tcW w:w="482"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80</w:t>
                  </w:r>
                </w:p>
              </w:tc>
            </w:tr>
            <w:tr w:rsidR="008A315E">
              <w:trPr>
                <w:cantSplit/>
                <w:trHeight w:val="250"/>
              </w:trPr>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81</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82</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83</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84</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85</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86</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87</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88</w:t>
                  </w:r>
                </w:p>
              </w:tc>
              <w:tc>
                <w:tcPr>
                  <w:tcW w:w="38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89</w:t>
                  </w:r>
                </w:p>
              </w:tc>
              <w:tc>
                <w:tcPr>
                  <w:tcW w:w="482"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A315E" w:rsidRDefault="008A315E">
                  <w:pPr>
                    <w:jc w:val="center"/>
                    <w:rPr>
                      <w:rFonts w:ascii="Arial" w:hAnsi="Arial" w:cs="Arial"/>
                      <w:b/>
                      <w:sz w:val="20"/>
                    </w:rPr>
                  </w:pPr>
                  <w:r>
                    <w:rPr>
                      <w:rFonts w:ascii="Arial" w:hAnsi="Arial" w:cs="Arial"/>
                      <w:b/>
                      <w:sz w:val="20"/>
                    </w:rPr>
                    <w:t>90</w:t>
                  </w:r>
                </w:p>
              </w:tc>
            </w:tr>
            <w:tr w:rsidR="008A315E">
              <w:trPr>
                <w:cantSplit/>
                <w:trHeight w:val="250"/>
              </w:trPr>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91</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92</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93</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94</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95</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96</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97</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98</w:t>
                  </w:r>
                </w:p>
              </w:tc>
              <w:tc>
                <w:tcPr>
                  <w:tcW w:w="385"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99</w:t>
                  </w:r>
                </w:p>
              </w:tc>
              <w:tc>
                <w:tcPr>
                  <w:tcW w:w="482" w:type="dxa"/>
                  <w:tcBorders>
                    <w:top w:val="single" w:sz="12" w:space="0" w:color="auto"/>
                    <w:left w:val="single" w:sz="12" w:space="0" w:color="auto"/>
                    <w:bottom w:val="single" w:sz="12" w:space="0" w:color="auto"/>
                    <w:right w:val="single" w:sz="12" w:space="0" w:color="auto"/>
                  </w:tcBorders>
                  <w:vAlign w:val="center"/>
                  <w:hideMark/>
                </w:tcPr>
                <w:p w:rsidR="008A315E" w:rsidRDefault="008A315E">
                  <w:pPr>
                    <w:jc w:val="center"/>
                    <w:rPr>
                      <w:rFonts w:ascii="Arial" w:hAnsi="Arial" w:cs="Arial"/>
                      <w:b/>
                      <w:sz w:val="20"/>
                    </w:rPr>
                  </w:pPr>
                  <w:r>
                    <w:rPr>
                      <w:rFonts w:ascii="Arial" w:hAnsi="Arial" w:cs="Arial"/>
                      <w:b/>
                      <w:sz w:val="20"/>
                    </w:rPr>
                    <w:t>100</w:t>
                  </w:r>
                </w:p>
              </w:tc>
            </w:tr>
          </w:tbl>
          <w:p w:rsidR="008A315E" w:rsidRDefault="008A315E">
            <w:pPr>
              <w:rPr>
                <w:rFonts w:ascii="Arial" w:hAnsi="Arial" w:cs="Arial"/>
                <w:sz w:val="22"/>
                <w:szCs w:val="22"/>
              </w:rPr>
            </w:pPr>
            <w:r>
              <w:rPr>
                <w:rFonts w:ascii="Arial" w:hAnsi="Arial" w:cs="Arial"/>
                <w:b/>
                <w:sz w:val="22"/>
                <w:szCs w:val="22"/>
              </w:rPr>
              <w:t>Record of student’s oral counting of a set of objects:</w:t>
            </w:r>
            <w:r>
              <w:rPr>
                <w:rFonts w:ascii="Arial" w:hAnsi="Arial" w:cs="Arial"/>
                <w:sz w:val="22"/>
                <w:szCs w:val="22"/>
              </w:rPr>
              <w:t xml:space="preserve"> (Actual number of objects: 43 or ____) </w:t>
            </w:r>
          </w:p>
          <w:p w:rsidR="008A315E" w:rsidRDefault="008A315E">
            <w:pPr>
              <w:rPr>
                <w:rFonts w:ascii="Arial" w:hAnsi="Arial" w:cs="Arial"/>
                <w:sz w:val="20"/>
              </w:rPr>
            </w:pPr>
            <w:r>
              <w:rPr>
                <w:rFonts w:ascii="Arial" w:hAnsi="Arial" w:cs="Arial"/>
                <w:sz w:val="20"/>
              </w:rPr>
              <w:t>Mark skips (/) in the sequence of number names. Circle the ending number. Record deviations from the standard sequence and other notes in this space:</w:t>
            </w:r>
          </w:p>
          <w:p w:rsidR="008A315E" w:rsidRDefault="008A315E">
            <w:pPr>
              <w:rPr>
                <w:rFonts w:ascii="Arial" w:hAnsi="Arial" w:cs="Arial"/>
                <w:sz w:val="16"/>
                <w:szCs w:val="16"/>
              </w:rPr>
            </w:pPr>
          </w:p>
          <w:p w:rsidR="008A315E" w:rsidRDefault="008A315E">
            <w:pPr>
              <w:rPr>
                <w:rFonts w:ascii="Arial" w:hAnsi="Arial" w:cs="Arial"/>
                <w:sz w:val="16"/>
                <w:szCs w:val="16"/>
              </w:rPr>
            </w:pPr>
          </w:p>
          <w:p w:rsidR="008A315E" w:rsidRDefault="008A315E">
            <w:pPr>
              <w:rPr>
                <w:rFonts w:ascii="Arial" w:hAnsi="Arial" w:cs="Arial"/>
                <w:sz w:val="16"/>
                <w:szCs w:val="16"/>
              </w:rPr>
            </w:pPr>
          </w:p>
          <w:p w:rsidR="008A315E" w:rsidRDefault="008A315E">
            <w:pPr>
              <w:rPr>
                <w:rFonts w:ascii="Arial" w:hAnsi="Arial" w:cs="Arial"/>
                <w:sz w:val="16"/>
                <w:szCs w:val="16"/>
              </w:rPr>
            </w:pPr>
          </w:p>
          <w:p w:rsidR="008A315E" w:rsidRDefault="008A315E">
            <w:pPr>
              <w:rPr>
                <w:rFonts w:ascii="Arial" w:hAnsi="Arial" w:cs="Arial"/>
                <w:sz w:val="16"/>
                <w:szCs w:val="16"/>
              </w:rPr>
            </w:pPr>
          </w:p>
          <w:p w:rsidR="008A315E" w:rsidRDefault="008A315E">
            <w:pPr>
              <w:rPr>
                <w:rFonts w:ascii="Arial" w:hAnsi="Arial" w:cs="Arial"/>
                <w:sz w:val="16"/>
                <w:szCs w:val="16"/>
              </w:rPr>
            </w:pPr>
          </w:p>
          <w:p w:rsidR="008A315E" w:rsidRDefault="008A315E">
            <w:pPr>
              <w:rPr>
                <w:rFonts w:ascii="Arial" w:hAnsi="Arial" w:cs="Arial"/>
                <w:sz w:val="16"/>
                <w:szCs w:val="16"/>
              </w:rPr>
            </w:pPr>
          </w:p>
          <w:p w:rsidR="008A315E" w:rsidRDefault="008A315E">
            <w:pPr>
              <w:rPr>
                <w:rFonts w:ascii="Arial" w:hAnsi="Arial" w:cs="Arial"/>
                <w:sz w:val="16"/>
                <w:szCs w:val="16"/>
              </w:rPr>
            </w:pPr>
          </w:p>
          <w:p w:rsidR="008A315E" w:rsidRDefault="008A315E">
            <w:pPr>
              <w:rPr>
                <w:rFonts w:ascii="Arial" w:hAnsi="Arial" w:cs="Arial"/>
                <w:sz w:val="16"/>
                <w:szCs w:val="16"/>
              </w:rPr>
            </w:pPr>
          </w:p>
          <w:p w:rsidR="008A315E" w:rsidRDefault="008A315E">
            <w:pPr>
              <w:rPr>
                <w:rFonts w:ascii="Arial" w:hAnsi="Arial" w:cs="Arial"/>
                <w:sz w:val="16"/>
                <w:szCs w:val="16"/>
              </w:rPr>
            </w:pPr>
          </w:p>
          <w:p w:rsidR="008A315E" w:rsidRDefault="008A315E">
            <w:pPr>
              <w:rPr>
                <w:rFonts w:ascii="Arial" w:hAnsi="Arial" w:cs="Arial"/>
                <w:sz w:val="16"/>
                <w:szCs w:val="16"/>
              </w:rPr>
            </w:pPr>
          </w:p>
          <w:p w:rsidR="008A315E" w:rsidRDefault="008A315E">
            <w:pPr>
              <w:rPr>
                <w:rFonts w:ascii="Arial" w:hAnsi="Arial" w:cs="Arial"/>
                <w:sz w:val="16"/>
                <w:szCs w:val="16"/>
              </w:rPr>
            </w:pPr>
          </w:p>
          <w:p w:rsidR="008A315E" w:rsidRDefault="008A315E">
            <w:pPr>
              <w:rPr>
                <w:rFonts w:ascii="Arial" w:hAnsi="Arial" w:cs="Arial"/>
                <w:sz w:val="16"/>
                <w:szCs w:val="16"/>
              </w:rPr>
            </w:pPr>
          </w:p>
          <w:p w:rsidR="008A315E" w:rsidRDefault="008A315E">
            <w:pPr>
              <w:rPr>
                <w:rFonts w:ascii="Arial" w:hAnsi="Arial" w:cs="Arial"/>
                <w:sz w:val="16"/>
                <w:szCs w:val="16"/>
              </w:rPr>
            </w:pPr>
          </w:p>
          <w:p w:rsidR="008A315E" w:rsidRDefault="008A315E">
            <w:pPr>
              <w:rPr>
                <w:rFonts w:ascii="Arial" w:hAnsi="Arial" w:cs="Arial"/>
                <w:sz w:val="16"/>
                <w:szCs w:val="16"/>
              </w:rPr>
            </w:pPr>
          </w:p>
          <w:p w:rsidR="008A315E" w:rsidRDefault="008A315E">
            <w:pPr>
              <w:rPr>
                <w:rFonts w:ascii="Arial" w:hAnsi="Arial" w:cs="Arial"/>
                <w:sz w:val="16"/>
                <w:szCs w:val="16"/>
              </w:rPr>
            </w:pPr>
          </w:p>
        </w:tc>
      </w:tr>
      <w:tr w:rsidR="008A315E">
        <w:trPr>
          <w:cantSplit/>
          <w:trHeight w:val="6008"/>
        </w:trPr>
        <w:tc>
          <w:tcPr>
            <w:tcW w:w="9565" w:type="dxa"/>
            <w:gridSpan w:val="2"/>
            <w:tcBorders>
              <w:top w:val="single" w:sz="4" w:space="0" w:color="auto"/>
              <w:left w:val="single" w:sz="4" w:space="0" w:color="auto"/>
              <w:bottom w:val="single" w:sz="4" w:space="0" w:color="auto"/>
              <w:right w:val="single" w:sz="4" w:space="0" w:color="auto"/>
            </w:tcBorders>
            <w:hideMark/>
          </w:tcPr>
          <w:p w:rsidR="008A315E" w:rsidRDefault="008A315E">
            <w:pPr>
              <w:rPr>
                <w:rFonts w:ascii="Arial" w:hAnsi="Arial" w:cs="Arial"/>
                <w:b/>
                <w:sz w:val="22"/>
                <w:szCs w:val="22"/>
              </w:rPr>
            </w:pPr>
            <w:r>
              <w:rPr>
                <w:rFonts w:ascii="Arial" w:hAnsi="Arial" w:cs="Arial"/>
                <w:b/>
                <w:sz w:val="22"/>
                <w:szCs w:val="22"/>
              </w:rPr>
              <w:t>Evaluation of student’s counting of a set of objects:</w:t>
            </w:r>
          </w:p>
          <w:p w:rsidR="008A315E" w:rsidRDefault="008A315E" w:rsidP="00ED281A">
            <w:pPr>
              <w:numPr>
                <w:ilvl w:val="0"/>
                <w:numId w:val="2"/>
              </w:numPr>
              <w:rPr>
                <w:rFonts w:ascii="Arial" w:hAnsi="Arial" w:cs="Arial"/>
                <w:sz w:val="20"/>
              </w:rPr>
            </w:pPr>
            <w:r>
              <w:rPr>
                <w:rFonts w:ascii="Arial" w:hAnsi="Arial" w:cs="Arial"/>
                <w:b/>
                <w:sz w:val="20"/>
              </w:rPr>
              <w:t xml:space="preserve">Sequence of Number Names: </w:t>
            </w:r>
            <w:r>
              <w:rPr>
                <w:rFonts w:ascii="Arial" w:hAnsi="Arial" w:cs="Arial"/>
                <w:sz w:val="20"/>
              </w:rPr>
              <w:t>Did the student use the correct sequence of number names?</w:t>
            </w:r>
          </w:p>
          <w:p w:rsidR="008A315E" w:rsidRDefault="008A315E" w:rsidP="00ED281A">
            <w:pPr>
              <w:numPr>
                <w:ilvl w:val="1"/>
                <w:numId w:val="2"/>
              </w:numPr>
              <w:rPr>
                <w:rFonts w:ascii="Arial" w:hAnsi="Arial" w:cs="Arial"/>
                <w:sz w:val="20"/>
              </w:rPr>
            </w:pPr>
            <w:r>
              <w:rPr>
                <w:rFonts w:ascii="Arial" w:hAnsi="Arial" w:cs="Arial"/>
                <w:sz w:val="20"/>
              </w:rPr>
              <w:t>Correct sequence to the number of objects</w:t>
            </w:r>
          </w:p>
          <w:p w:rsidR="008A315E" w:rsidRDefault="008A315E" w:rsidP="00ED281A">
            <w:pPr>
              <w:numPr>
                <w:ilvl w:val="1"/>
                <w:numId w:val="2"/>
              </w:numPr>
              <w:rPr>
                <w:rFonts w:ascii="Arial" w:hAnsi="Arial" w:cs="Arial"/>
                <w:sz w:val="20"/>
              </w:rPr>
            </w:pPr>
            <w:r>
              <w:rPr>
                <w:rFonts w:ascii="Arial" w:hAnsi="Arial" w:cs="Arial"/>
                <w:sz w:val="20"/>
              </w:rPr>
              <w:t>Correct sequence to _________</w:t>
            </w:r>
          </w:p>
          <w:p w:rsidR="008A315E" w:rsidRDefault="008A315E" w:rsidP="00ED281A">
            <w:pPr>
              <w:numPr>
                <w:ilvl w:val="1"/>
                <w:numId w:val="2"/>
              </w:numPr>
              <w:rPr>
                <w:rFonts w:ascii="Arial" w:hAnsi="Arial" w:cs="Arial"/>
                <w:sz w:val="20"/>
              </w:rPr>
            </w:pPr>
            <w:r>
              <w:rPr>
                <w:rFonts w:ascii="Arial" w:hAnsi="Arial" w:cs="Arial"/>
                <w:sz w:val="20"/>
              </w:rPr>
              <w:t>Errors in sequence of number names</w:t>
            </w:r>
          </w:p>
          <w:p w:rsidR="008A315E" w:rsidRDefault="008A315E" w:rsidP="00ED281A">
            <w:pPr>
              <w:numPr>
                <w:ilvl w:val="1"/>
                <w:numId w:val="2"/>
              </w:numPr>
              <w:rPr>
                <w:rFonts w:ascii="Arial" w:hAnsi="Arial" w:cs="Arial"/>
                <w:sz w:val="20"/>
              </w:rPr>
            </w:pPr>
            <w:r>
              <w:rPr>
                <w:rFonts w:ascii="Arial" w:hAnsi="Arial" w:cs="Arial"/>
                <w:sz w:val="20"/>
              </w:rPr>
              <w:t>Unstable order</w:t>
            </w:r>
          </w:p>
          <w:p w:rsidR="008A315E" w:rsidRDefault="008A315E" w:rsidP="00ED281A">
            <w:pPr>
              <w:numPr>
                <w:ilvl w:val="0"/>
                <w:numId w:val="2"/>
              </w:numPr>
              <w:rPr>
                <w:rFonts w:ascii="Arial" w:hAnsi="Arial" w:cs="Arial"/>
                <w:sz w:val="20"/>
              </w:rPr>
            </w:pPr>
            <w:r>
              <w:rPr>
                <w:rFonts w:ascii="Arial" w:hAnsi="Arial" w:cs="Arial"/>
                <w:b/>
                <w:sz w:val="20"/>
              </w:rPr>
              <w:t>One-to-One Correspondence:</w:t>
            </w:r>
            <w:r>
              <w:rPr>
                <w:rFonts w:ascii="Arial" w:hAnsi="Arial" w:cs="Arial"/>
                <w:sz w:val="20"/>
              </w:rPr>
              <w:t xml:space="preserve"> Did the student match one number name to one object?</w:t>
            </w:r>
          </w:p>
          <w:p w:rsidR="008A315E" w:rsidRDefault="008A315E" w:rsidP="00ED281A">
            <w:pPr>
              <w:numPr>
                <w:ilvl w:val="1"/>
                <w:numId w:val="2"/>
              </w:numPr>
              <w:rPr>
                <w:rFonts w:ascii="Arial" w:hAnsi="Arial" w:cs="Arial"/>
                <w:sz w:val="20"/>
              </w:rPr>
            </w:pPr>
            <w:r>
              <w:rPr>
                <w:rFonts w:ascii="Arial" w:hAnsi="Arial" w:cs="Arial"/>
                <w:sz w:val="20"/>
              </w:rPr>
              <w:t>Exactly</w:t>
            </w:r>
          </w:p>
          <w:p w:rsidR="008A315E" w:rsidRDefault="008A315E" w:rsidP="00ED281A">
            <w:pPr>
              <w:numPr>
                <w:ilvl w:val="1"/>
                <w:numId w:val="2"/>
              </w:numPr>
              <w:rPr>
                <w:rFonts w:ascii="Arial" w:hAnsi="Arial" w:cs="Arial"/>
                <w:sz w:val="20"/>
              </w:rPr>
            </w:pPr>
            <w:r>
              <w:rPr>
                <w:rFonts w:ascii="Arial" w:hAnsi="Arial" w:cs="Arial"/>
                <w:sz w:val="20"/>
              </w:rPr>
              <w:t>Sloppily</w:t>
            </w:r>
          </w:p>
          <w:p w:rsidR="008A315E" w:rsidRDefault="008A315E" w:rsidP="00ED281A">
            <w:pPr>
              <w:numPr>
                <w:ilvl w:val="1"/>
                <w:numId w:val="2"/>
              </w:numPr>
              <w:rPr>
                <w:rFonts w:ascii="Arial" w:hAnsi="Arial" w:cs="Arial"/>
                <w:sz w:val="20"/>
              </w:rPr>
            </w:pPr>
            <w:r>
              <w:rPr>
                <w:rFonts w:ascii="Arial" w:hAnsi="Arial" w:cs="Arial"/>
                <w:sz w:val="20"/>
              </w:rPr>
              <w:t>Erratically</w:t>
            </w:r>
          </w:p>
          <w:p w:rsidR="008A315E" w:rsidRDefault="008A315E" w:rsidP="00ED281A">
            <w:pPr>
              <w:numPr>
                <w:ilvl w:val="0"/>
                <w:numId w:val="2"/>
              </w:numPr>
              <w:rPr>
                <w:rFonts w:ascii="Arial" w:hAnsi="Arial" w:cs="Arial"/>
                <w:sz w:val="20"/>
              </w:rPr>
            </w:pPr>
            <w:r>
              <w:rPr>
                <w:rFonts w:ascii="Arial" w:hAnsi="Arial" w:cs="Arial"/>
                <w:b/>
                <w:sz w:val="20"/>
              </w:rPr>
              <w:t>Keeping Track:</w:t>
            </w:r>
            <w:r>
              <w:rPr>
                <w:rFonts w:ascii="Arial" w:hAnsi="Arial" w:cs="Arial"/>
                <w:sz w:val="20"/>
              </w:rPr>
              <w:t xml:space="preserve"> Was the student deliberate and careful?</w:t>
            </w:r>
          </w:p>
          <w:p w:rsidR="008A315E" w:rsidRDefault="008A315E" w:rsidP="00ED281A">
            <w:pPr>
              <w:numPr>
                <w:ilvl w:val="1"/>
                <w:numId w:val="2"/>
              </w:numPr>
              <w:rPr>
                <w:rFonts w:ascii="Arial" w:hAnsi="Arial" w:cs="Arial"/>
                <w:sz w:val="20"/>
              </w:rPr>
            </w:pPr>
            <w:r>
              <w:rPr>
                <w:rFonts w:ascii="Arial" w:hAnsi="Arial" w:cs="Arial"/>
                <w:sz w:val="20"/>
              </w:rPr>
              <w:t>Consistently deliberate and careful</w:t>
            </w:r>
          </w:p>
          <w:p w:rsidR="008A315E" w:rsidRDefault="008A315E" w:rsidP="00ED281A">
            <w:pPr>
              <w:numPr>
                <w:ilvl w:val="1"/>
                <w:numId w:val="2"/>
              </w:numPr>
              <w:rPr>
                <w:rFonts w:ascii="Arial" w:hAnsi="Arial" w:cs="Arial"/>
                <w:sz w:val="20"/>
              </w:rPr>
            </w:pPr>
            <w:r>
              <w:rPr>
                <w:rFonts w:ascii="Arial" w:hAnsi="Arial" w:cs="Arial"/>
                <w:sz w:val="20"/>
              </w:rPr>
              <w:t>Occasionally not deliberate or careful</w:t>
            </w:r>
          </w:p>
          <w:p w:rsidR="008A315E" w:rsidRDefault="008A315E" w:rsidP="00ED281A">
            <w:pPr>
              <w:numPr>
                <w:ilvl w:val="1"/>
                <w:numId w:val="2"/>
              </w:numPr>
              <w:rPr>
                <w:rFonts w:ascii="Arial" w:hAnsi="Arial" w:cs="Arial"/>
                <w:sz w:val="20"/>
              </w:rPr>
            </w:pPr>
            <w:r>
              <w:rPr>
                <w:rFonts w:ascii="Arial" w:hAnsi="Arial" w:cs="Arial"/>
                <w:sz w:val="20"/>
              </w:rPr>
              <w:t>Typically not deliberate or careful</w:t>
            </w:r>
          </w:p>
          <w:p w:rsidR="008A315E" w:rsidRDefault="008A315E" w:rsidP="00ED281A">
            <w:pPr>
              <w:numPr>
                <w:ilvl w:val="0"/>
                <w:numId w:val="2"/>
              </w:numPr>
              <w:rPr>
                <w:rFonts w:ascii="Arial" w:hAnsi="Arial" w:cs="Arial"/>
                <w:sz w:val="20"/>
              </w:rPr>
            </w:pPr>
            <w:r>
              <w:rPr>
                <w:rFonts w:ascii="Arial" w:hAnsi="Arial" w:cs="Arial"/>
                <w:b/>
                <w:sz w:val="20"/>
              </w:rPr>
              <w:t>Accuracy:</w:t>
            </w:r>
            <w:r>
              <w:rPr>
                <w:rFonts w:ascii="Arial" w:hAnsi="Arial" w:cs="Arial"/>
                <w:sz w:val="20"/>
              </w:rPr>
              <w:t xml:space="preserve"> Was the student accurate?</w:t>
            </w:r>
          </w:p>
          <w:p w:rsidR="008A315E" w:rsidRDefault="008A315E" w:rsidP="00ED281A">
            <w:pPr>
              <w:numPr>
                <w:ilvl w:val="1"/>
                <w:numId w:val="2"/>
              </w:numPr>
              <w:rPr>
                <w:rFonts w:ascii="Arial" w:hAnsi="Arial" w:cs="Arial"/>
                <w:sz w:val="20"/>
              </w:rPr>
            </w:pPr>
            <w:r>
              <w:rPr>
                <w:rFonts w:ascii="Arial" w:hAnsi="Arial" w:cs="Arial"/>
                <w:sz w:val="20"/>
              </w:rPr>
              <w:t>Accurate</w:t>
            </w:r>
          </w:p>
          <w:p w:rsidR="008A315E" w:rsidRDefault="008A315E" w:rsidP="00ED281A">
            <w:pPr>
              <w:numPr>
                <w:ilvl w:val="1"/>
                <w:numId w:val="2"/>
              </w:numPr>
              <w:rPr>
                <w:rFonts w:ascii="Arial" w:hAnsi="Arial" w:cs="Arial"/>
                <w:sz w:val="20"/>
              </w:rPr>
            </w:pPr>
            <w:r>
              <w:rPr>
                <w:rFonts w:ascii="Arial" w:hAnsi="Arial" w:cs="Arial"/>
                <w:sz w:val="20"/>
              </w:rPr>
              <w:t>Minor errors (within 3; final count ___________)</w:t>
            </w:r>
          </w:p>
          <w:p w:rsidR="008A315E" w:rsidRDefault="008A315E" w:rsidP="00ED281A">
            <w:pPr>
              <w:numPr>
                <w:ilvl w:val="1"/>
                <w:numId w:val="2"/>
              </w:numPr>
              <w:rPr>
                <w:rFonts w:ascii="Arial" w:hAnsi="Arial" w:cs="Arial"/>
                <w:sz w:val="20"/>
              </w:rPr>
            </w:pPr>
            <w:r>
              <w:rPr>
                <w:rFonts w:ascii="Arial" w:hAnsi="Arial" w:cs="Arial"/>
                <w:sz w:val="20"/>
              </w:rPr>
              <w:t>Major errors (more than 3; final count ___________)</w:t>
            </w:r>
          </w:p>
          <w:p w:rsidR="008A315E" w:rsidRDefault="008A315E" w:rsidP="00ED281A">
            <w:pPr>
              <w:numPr>
                <w:ilvl w:val="0"/>
                <w:numId w:val="2"/>
              </w:numPr>
              <w:rPr>
                <w:rFonts w:ascii="Arial" w:hAnsi="Arial" w:cs="Arial"/>
                <w:sz w:val="20"/>
              </w:rPr>
            </w:pPr>
            <w:r>
              <w:rPr>
                <w:rFonts w:ascii="Arial" w:hAnsi="Arial" w:cs="Arial"/>
                <w:b/>
                <w:sz w:val="20"/>
              </w:rPr>
              <w:t>Cardinality:</w:t>
            </w:r>
            <w:r>
              <w:rPr>
                <w:rFonts w:ascii="Arial" w:hAnsi="Arial" w:cs="Arial"/>
                <w:sz w:val="20"/>
              </w:rPr>
              <w:t xml:space="preserve"> Did the student understand the last number counted identifies how many?</w:t>
            </w:r>
          </w:p>
          <w:p w:rsidR="008A315E" w:rsidRDefault="008A315E" w:rsidP="00ED281A">
            <w:pPr>
              <w:numPr>
                <w:ilvl w:val="1"/>
                <w:numId w:val="2"/>
              </w:numPr>
              <w:rPr>
                <w:rFonts w:ascii="Arial" w:hAnsi="Arial" w:cs="Arial"/>
                <w:sz w:val="20"/>
              </w:rPr>
            </w:pPr>
            <w:r>
              <w:rPr>
                <w:rFonts w:ascii="Arial" w:hAnsi="Arial" w:cs="Arial"/>
                <w:sz w:val="20"/>
              </w:rPr>
              <w:t xml:space="preserve">Solid understanding (without additional prompt </w:t>
            </w:r>
            <w:r>
              <w:rPr>
                <w:rFonts w:ascii="Arial" w:hAnsi="Arial" w:cs="Arial"/>
                <w:sz w:val="20"/>
              </w:rPr>
              <w:sym w:font="Wingdings 2" w:char="F0A3"/>
            </w:r>
            <w:r>
              <w:rPr>
                <w:rFonts w:ascii="Arial" w:hAnsi="Arial" w:cs="Arial"/>
                <w:sz w:val="20"/>
              </w:rPr>
              <w:t xml:space="preserve"> or with additional prompt </w:t>
            </w:r>
            <w:r>
              <w:rPr>
                <w:rFonts w:ascii="Arial" w:hAnsi="Arial" w:cs="Arial"/>
                <w:sz w:val="20"/>
              </w:rPr>
              <w:sym w:font="Wingdings 2" w:char="F0A3"/>
            </w:r>
            <w:r>
              <w:rPr>
                <w:rFonts w:ascii="Arial" w:hAnsi="Arial" w:cs="Arial"/>
                <w:sz w:val="20"/>
              </w:rPr>
              <w:t>)</w:t>
            </w:r>
          </w:p>
          <w:p w:rsidR="008A315E" w:rsidRDefault="008A315E" w:rsidP="00ED281A">
            <w:pPr>
              <w:numPr>
                <w:ilvl w:val="1"/>
                <w:numId w:val="2"/>
              </w:numPr>
              <w:rPr>
                <w:rFonts w:ascii="Arial" w:hAnsi="Arial" w:cs="Arial"/>
                <w:sz w:val="20"/>
              </w:rPr>
            </w:pPr>
            <w:r>
              <w:rPr>
                <w:rFonts w:ascii="Arial" w:hAnsi="Arial" w:cs="Arial"/>
                <w:sz w:val="20"/>
              </w:rPr>
              <w:t>Uncertain that the last number name used tells the number of objects counted</w:t>
            </w:r>
          </w:p>
          <w:p w:rsidR="008A315E" w:rsidRDefault="008A315E" w:rsidP="00ED281A">
            <w:pPr>
              <w:numPr>
                <w:ilvl w:val="0"/>
                <w:numId w:val="2"/>
              </w:numPr>
              <w:rPr>
                <w:rFonts w:ascii="Arial" w:hAnsi="Arial" w:cs="Arial"/>
                <w:sz w:val="20"/>
              </w:rPr>
            </w:pPr>
            <w:r>
              <w:rPr>
                <w:rFonts w:ascii="Arial" w:hAnsi="Arial" w:cs="Arial"/>
                <w:b/>
                <w:sz w:val="20"/>
              </w:rPr>
              <w:t>Counting By Groups:</w:t>
            </w:r>
            <w:r>
              <w:rPr>
                <w:rFonts w:ascii="Arial" w:hAnsi="Arial" w:cs="Arial"/>
                <w:sz w:val="20"/>
              </w:rPr>
              <w:t xml:space="preserve"> Did the student count by groups or by ones?</w:t>
            </w:r>
          </w:p>
          <w:p w:rsidR="008A315E" w:rsidRDefault="008A315E" w:rsidP="00ED281A">
            <w:pPr>
              <w:numPr>
                <w:ilvl w:val="1"/>
                <w:numId w:val="2"/>
              </w:numPr>
              <w:rPr>
                <w:rFonts w:ascii="Arial" w:hAnsi="Arial" w:cs="Arial"/>
                <w:sz w:val="20"/>
              </w:rPr>
            </w:pPr>
            <w:r>
              <w:rPr>
                <w:rFonts w:ascii="Arial" w:hAnsi="Arial" w:cs="Arial"/>
                <w:sz w:val="20"/>
              </w:rPr>
              <w:t>Skip-counted or counted by groups (group size ______)</w:t>
            </w:r>
          </w:p>
          <w:p w:rsidR="008A315E" w:rsidRDefault="008A315E" w:rsidP="00ED281A">
            <w:pPr>
              <w:numPr>
                <w:ilvl w:val="1"/>
                <w:numId w:val="2"/>
              </w:numPr>
              <w:rPr>
                <w:rFonts w:ascii="Arial" w:hAnsi="Arial" w:cs="Arial"/>
                <w:sz w:val="20"/>
              </w:rPr>
            </w:pPr>
            <w:r>
              <w:rPr>
                <w:rFonts w:ascii="Arial" w:hAnsi="Arial" w:cs="Arial"/>
                <w:sz w:val="20"/>
              </w:rPr>
              <w:t>Counted by ones</w:t>
            </w:r>
          </w:p>
          <w:p w:rsidR="008A315E" w:rsidRDefault="008A315E" w:rsidP="00ED281A">
            <w:pPr>
              <w:numPr>
                <w:ilvl w:val="0"/>
                <w:numId w:val="2"/>
              </w:numPr>
              <w:rPr>
                <w:rFonts w:ascii="Arial" w:hAnsi="Arial" w:cs="Arial"/>
                <w:sz w:val="20"/>
              </w:rPr>
            </w:pPr>
            <w:r>
              <w:rPr>
                <w:rFonts w:ascii="Arial" w:hAnsi="Arial" w:cs="Arial"/>
                <w:b/>
                <w:sz w:val="20"/>
              </w:rPr>
              <w:t>Quantity:</w:t>
            </w:r>
            <w:r>
              <w:rPr>
                <w:rFonts w:ascii="Arial" w:hAnsi="Arial" w:cs="Arial"/>
                <w:sz w:val="20"/>
              </w:rPr>
              <w:t xml:space="preserve"> Did the student attach units to the number of objects? (e.g., “There are 43 tiles”)</w:t>
            </w:r>
          </w:p>
          <w:p w:rsidR="008A315E" w:rsidRDefault="008A315E" w:rsidP="00ED281A">
            <w:pPr>
              <w:numPr>
                <w:ilvl w:val="1"/>
                <w:numId w:val="2"/>
              </w:numPr>
              <w:rPr>
                <w:rFonts w:ascii="Arial" w:hAnsi="Arial" w:cs="Arial"/>
                <w:sz w:val="20"/>
              </w:rPr>
            </w:pPr>
            <w:r>
              <w:rPr>
                <w:rFonts w:ascii="Arial" w:hAnsi="Arial" w:cs="Arial"/>
                <w:sz w:val="20"/>
              </w:rPr>
              <w:t xml:space="preserve">Number and unit     </w:t>
            </w:r>
          </w:p>
          <w:p w:rsidR="008A315E" w:rsidRDefault="008A315E" w:rsidP="00ED281A">
            <w:pPr>
              <w:numPr>
                <w:ilvl w:val="1"/>
                <w:numId w:val="2"/>
              </w:numPr>
              <w:rPr>
                <w:rFonts w:ascii="Arial" w:hAnsi="Arial" w:cs="Arial"/>
                <w:sz w:val="20"/>
              </w:rPr>
            </w:pPr>
            <w:r>
              <w:rPr>
                <w:rFonts w:ascii="Arial" w:hAnsi="Arial" w:cs="Arial"/>
                <w:sz w:val="20"/>
              </w:rPr>
              <w:t>Number only</w:t>
            </w:r>
          </w:p>
          <w:p w:rsidR="008A315E" w:rsidRDefault="008A315E" w:rsidP="00ED281A">
            <w:pPr>
              <w:numPr>
                <w:ilvl w:val="0"/>
                <w:numId w:val="2"/>
              </w:numPr>
              <w:rPr>
                <w:rFonts w:ascii="Arial" w:hAnsi="Arial" w:cs="Arial"/>
                <w:sz w:val="20"/>
              </w:rPr>
            </w:pPr>
            <w:r>
              <w:rPr>
                <w:rFonts w:ascii="Arial" w:hAnsi="Arial" w:cs="Arial"/>
                <w:b/>
                <w:sz w:val="20"/>
              </w:rPr>
              <w:t>Order Irrelevance:</w:t>
            </w:r>
            <w:r>
              <w:rPr>
                <w:rFonts w:ascii="Arial" w:hAnsi="Arial" w:cs="Arial"/>
                <w:sz w:val="20"/>
              </w:rPr>
              <w:t xml:space="preserve"> The student showed some evidence of understanding order irrelevance? </w:t>
            </w:r>
            <w:r>
              <w:rPr>
                <w:rFonts w:ascii="Arial" w:hAnsi="Arial" w:cs="Arial"/>
                <w:sz w:val="20"/>
              </w:rPr>
              <w:sym w:font="Wingdings 2" w:char="F0A3"/>
            </w:r>
          </w:p>
        </w:tc>
      </w:tr>
      <w:tr w:rsidR="008A315E">
        <w:trPr>
          <w:cantSplit/>
          <w:trHeight w:val="801"/>
        </w:trPr>
        <w:tc>
          <w:tcPr>
            <w:tcW w:w="4782" w:type="dxa"/>
            <w:tcBorders>
              <w:top w:val="single" w:sz="4" w:space="0" w:color="auto"/>
              <w:left w:val="single" w:sz="4" w:space="0" w:color="auto"/>
              <w:bottom w:val="single" w:sz="4" w:space="0" w:color="auto"/>
              <w:right w:val="nil"/>
            </w:tcBorders>
            <w:hideMark/>
          </w:tcPr>
          <w:p w:rsidR="008A315E" w:rsidRDefault="008A315E">
            <w:pPr>
              <w:rPr>
                <w:rFonts w:ascii="Arial" w:hAnsi="Arial" w:cs="Arial"/>
                <w:b/>
                <w:szCs w:val="24"/>
              </w:rPr>
            </w:pPr>
            <w:r>
              <w:rPr>
                <w:rFonts w:ascii="Arial" w:hAnsi="Arial" w:cs="Arial"/>
                <w:b/>
                <w:szCs w:val="24"/>
              </w:rPr>
              <w:t>Counting Profile Rating:</w:t>
            </w:r>
          </w:p>
          <w:p w:rsidR="008A315E" w:rsidRDefault="008A315E" w:rsidP="00ED281A">
            <w:pPr>
              <w:numPr>
                <w:ilvl w:val="1"/>
                <w:numId w:val="2"/>
              </w:numPr>
              <w:rPr>
                <w:rFonts w:ascii="Arial" w:hAnsi="Arial" w:cs="Arial"/>
                <w:b/>
                <w:szCs w:val="24"/>
              </w:rPr>
            </w:pPr>
            <w:r>
              <w:rPr>
                <w:rFonts w:ascii="Arial" w:hAnsi="Arial" w:cs="Arial"/>
                <w:b/>
                <w:szCs w:val="24"/>
              </w:rPr>
              <w:t>Exemplary</w:t>
            </w:r>
          </w:p>
          <w:p w:rsidR="008A315E" w:rsidRDefault="008A315E" w:rsidP="00ED281A">
            <w:pPr>
              <w:numPr>
                <w:ilvl w:val="1"/>
                <w:numId w:val="2"/>
              </w:numPr>
              <w:rPr>
                <w:rFonts w:ascii="Arial" w:hAnsi="Arial" w:cs="Arial"/>
                <w:b/>
                <w:szCs w:val="24"/>
              </w:rPr>
            </w:pPr>
            <w:r>
              <w:rPr>
                <w:rFonts w:ascii="Arial" w:hAnsi="Arial" w:cs="Arial"/>
                <w:b/>
                <w:szCs w:val="24"/>
              </w:rPr>
              <w:t>Proficient</w:t>
            </w:r>
          </w:p>
        </w:tc>
        <w:tc>
          <w:tcPr>
            <w:tcW w:w="4783" w:type="dxa"/>
            <w:tcBorders>
              <w:top w:val="single" w:sz="4" w:space="0" w:color="auto"/>
              <w:left w:val="nil"/>
              <w:bottom w:val="single" w:sz="4" w:space="0" w:color="auto"/>
              <w:right w:val="single" w:sz="4" w:space="0" w:color="auto"/>
            </w:tcBorders>
          </w:tcPr>
          <w:p w:rsidR="008A315E" w:rsidRDefault="008A315E">
            <w:pPr>
              <w:rPr>
                <w:rFonts w:ascii="Arial" w:hAnsi="Arial" w:cs="Arial"/>
                <w:b/>
                <w:szCs w:val="24"/>
              </w:rPr>
            </w:pPr>
          </w:p>
          <w:p w:rsidR="008A315E" w:rsidRDefault="008A315E" w:rsidP="00ED281A">
            <w:pPr>
              <w:numPr>
                <w:ilvl w:val="1"/>
                <w:numId w:val="2"/>
              </w:numPr>
              <w:rPr>
                <w:rFonts w:ascii="Arial" w:hAnsi="Arial" w:cs="Arial"/>
                <w:b/>
                <w:szCs w:val="24"/>
              </w:rPr>
            </w:pPr>
            <w:r>
              <w:rPr>
                <w:rFonts w:ascii="Arial" w:hAnsi="Arial" w:cs="Arial"/>
                <w:b/>
                <w:szCs w:val="24"/>
              </w:rPr>
              <w:t>Emerging</w:t>
            </w:r>
          </w:p>
          <w:p w:rsidR="008A315E" w:rsidRDefault="008A315E" w:rsidP="00ED281A">
            <w:pPr>
              <w:numPr>
                <w:ilvl w:val="1"/>
                <w:numId w:val="2"/>
              </w:numPr>
              <w:rPr>
                <w:rFonts w:ascii="Arial" w:hAnsi="Arial" w:cs="Arial"/>
                <w:b/>
                <w:szCs w:val="24"/>
              </w:rPr>
            </w:pPr>
            <w:r>
              <w:rPr>
                <w:rFonts w:ascii="Arial" w:hAnsi="Arial" w:cs="Arial"/>
                <w:b/>
                <w:szCs w:val="24"/>
              </w:rPr>
              <w:t>Limited</w:t>
            </w:r>
          </w:p>
        </w:tc>
      </w:tr>
    </w:tbl>
    <w:p w:rsidR="008A315E" w:rsidRDefault="008A315E" w:rsidP="008A315E">
      <w:pPr>
        <w:pStyle w:val="Footer"/>
        <w:jc w:val="right"/>
        <w:rPr>
          <w:rFonts w:ascii="Arial" w:hAnsi="Arial" w:cs="Arial"/>
          <w:sz w:val="16"/>
          <w:szCs w:val="16"/>
        </w:rPr>
      </w:pPr>
      <w:r>
        <w:rPr>
          <w:rFonts w:ascii="Arial" w:hAnsi="Arial" w:cs="Arial"/>
          <w:sz w:val="16"/>
          <w:szCs w:val="16"/>
        </w:rPr>
        <w:t>© 2008-2014 Stephanie Z. Smith and Marvin E. Smith</w:t>
      </w:r>
    </w:p>
    <w:p w:rsidR="008A315E" w:rsidRDefault="008A315E" w:rsidP="008A315E">
      <w:pPr>
        <w:pStyle w:val="Footer"/>
        <w:jc w:val="center"/>
        <w:rPr>
          <w:rFonts w:ascii="Arial" w:hAnsi="Arial" w:cs="Arial"/>
          <w:sz w:val="16"/>
          <w:szCs w:val="16"/>
        </w:rPr>
      </w:pPr>
    </w:p>
    <w:p w:rsidR="008A315E" w:rsidRDefault="008A315E" w:rsidP="008A31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28"/>
          <w:szCs w:val="28"/>
        </w:rPr>
      </w:pPr>
      <w:r>
        <w:rPr>
          <w:rFonts w:ascii="Arial" w:hAnsi="Arial"/>
          <w:b/>
          <w:sz w:val="18"/>
        </w:rPr>
        <w:br w:type="page"/>
      </w:r>
      <w:r>
        <w:rPr>
          <w:rFonts w:ascii="Arial" w:hAnsi="Arial"/>
          <w:b/>
          <w:sz w:val="28"/>
          <w:szCs w:val="28"/>
        </w:rPr>
        <w:lastRenderedPageBreak/>
        <w:t>Classroom Counting Profile</w:t>
      </w:r>
    </w:p>
    <w:p w:rsidR="008A315E" w:rsidRDefault="008A315E" w:rsidP="008A315E">
      <w:pPr>
        <w:rPr>
          <w:rFonts w:ascii="Arial" w:hAnsi="Arial" w:cs="Arial"/>
          <w:b/>
          <w:szCs w:val="24"/>
        </w:rPr>
      </w:pPr>
    </w:p>
    <w:p w:rsidR="008A315E" w:rsidRDefault="008A315E" w:rsidP="008A315E">
      <w:pPr>
        <w:rPr>
          <w:rFonts w:ascii="Arial" w:hAnsi="Arial" w:cs="Arial"/>
          <w:b/>
          <w:szCs w:val="24"/>
        </w:rPr>
      </w:pPr>
      <w:r>
        <w:rPr>
          <w:rFonts w:ascii="Arial" w:hAnsi="Arial" w:cs="Arial"/>
          <w:b/>
          <w:szCs w:val="24"/>
        </w:rPr>
        <w:t>Teacher Name: ______________________ Grade Level: _____ Date: ____________</w:t>
      </w:r>
    </w:p>
    <w:p w:rsidR="008A315E" w:rsidRDefault="008A315E" w:rsidP="008A31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1026"/>
        <w:gridCol w:w="5633"/>
        <w:gridCol w:w="2931"/>
      </w:tblGrid>
      <w:tr w:rsidR="008A315E">
        <w:tc>
          <w:tcPr>
            <w:tcW w:w="535" w:type="pct"/>
            <w:tcBorders>
              <w:top w:val="single" w:sz="4" w:space="0" w:color="auto"/>
              <w:left w:val="single" w:sz="4" w:space="0" w:color="auto"/>
              <w:bottom w:val="single" w:sz="4" w:space="0" w:color="auto"/>
              <w:right w:val="single" w:sz="4" w:space="0" w:color="auto"/>
            </w:tcBorders>
            <w:hideMark/>
          </w:tcPr>
          <w:p w:rsidR="008A315E" w:rsidRDefault="008A315E">
            <w:pPr>
              <w:jc w:val="center"/>
              <w:rPr>
                <w:rFonts w:ascii="Arial" w:hAnsi="Arial" w:cs="Arial"/>
                <w:b/>
              </w:rPr>
            </w:pPr>
            <w:r>
              <w:rPr>
                <w:rFonts w:ascii="Arial" w:hAnsi="Arial" w:cs="Arial"/>
                <w:b/>
              </w:rPr>
              <w:t>Profile Level</w:t>
            </w:r>
          </w:p>
        </w:tc>
        <w:tc>
          <w:tcPr>
            <w:tcW w:w="2937" w:type="pct"/>
            <w:tcBorders>
              <w:top w:val="single" w:sz="4" w:space="0" w:color="auto"/>
              <w:left w:val="single" w:sz="4" w:space="0" w:color="auto"/>
              <w:bottom w:val="single" w:sz="4" w:space="0" w:color="auto"/>
              <w:right w:val="single" w:sz="4" w:space="0" w:color="auto"/>
            </w:tcBorders>
            <w:vAlign w:val="center"/>
            <w:hideMark/>
          </w:tcPr>
          <w:p w:rsidR="008A315E" w:rsidRDefault="008A315E">
            <w:pPr>
              <w:jc w:val="center"/>
              <w:rPr>
                <w:rFonts w:ascii="Arial" w:hAnsi="Arial" w:cs="Arial"/>
                <w:b/>
              </w:rPr>
            </w:pPr>
            <w:r>
              <w:rPr>
                <w:rFonts w:ascii="Arial" w:hAnsi="Arial" w:cs="Arial"/>
                <w:b/>
              </w:rPr>
              <w:t>Profile Criteria</w:t>
            </w:r>
          </w:p>
        </w:tc>
        <w:tc>
          <w:tcPr>
            <w:tcW w:w="1528" w:type="pct"/>
            <w:tcBorders>
              <w:top w:val="single" w:sz="4" w:space="0" w:color="auto"/>
              <w:left w:val="single" w:sz="4" w:space="0" w:color="auto"/>
              <w:bottom w:val="single" w:sz="4" w:space="0" w:color="auto"/>
              <w:right w:val="single" w:sz="4" w:space="0" w:color="auto"/>
            </w:tcBorders>
            <w:vAlign w:val="center"/>
            <w:hideMark/>
          </w:tcPr>
          <w:p w:rsidR="008A315E" w:rsidRDefault="008A315E">
            <w:pPr>
              <w:jc w:val="center"/>
              <w:rPr>
                <w:rFonts w:ascii="Arial" w:hAnsi="Arial" w:cs="Arial"/>
                <w:b/>
              </w:rPr>
            </w:pPr>
            <w:r>
              <w:rPr>
                <w:rFonts w:ascii="Arial" w:hAnsi="Arial" w:cs="Arial"/>
                <w:b/>
              </w:rPr>
              <w:t>Student Names</w:t>
            </w:r>
          </w:p>
        </w:tc>
      </w:tr>
      <w:tr w:rsidR="008A315E">
        <w:trPr>
          <w:cantSplit/>
          <w:trHeight w:val="2055"/>
        </w:trPr>
        <w:tc>
          <w:tcPr>
            <w:tcW w:w="535" w:type="pct"/>
            <w:tcBorders>
              <w:top w:val="single" w:sz="4" w:space="0" w:color="auto"/>
              <w:left w:val="single" w:sz="4" w:space="0" w:color="auto"/>
              <w:bottom w:val="single" w:sz="4" w:space="0" w:color="auto"/>
              <w:right w:val="single" w:sz="4" w:space="0" w:color="auto"/>
            </w:tcBorders>
            <w:textDirection w:val="btLr"/>
            <w:vAlign w:val="center"/>
            <w:hideMark/>
          </w:tcPr>
          <w:p w:rsidR="008A315E" w:rsidRDefault="008A315E">
            <w:pPr>
              <w:ind w:left="113" w:right="113"/>
              <w:jc w:val="center"/>
              <w:rPr>
                <w:rFonts w:ascii="Arial" w:hAnsi="Arial" w:cs="Arial"/>
                <w:b/>
              </w:rPr>
            </w:pPr>
            <w:r>
              <w:rPr>
                <w:rFonts w:ascii="Arial" w:hAnsi="Arial" w:cs="Arial"/>
                <w:b/>
              </w:rPr>
              <w:t>Exemplary</w:t>
            </w:r>
          </w:p>
        </w:tc>
        <w:tc>
          <w:tcPr>
            <w:tcW w:w="2937" w:type="pct"/>
            <w:tcBorders>
              <w:top w:val="single" w:sz="4" w:space="0" w:color="auto"/>
              <w:left w:val="single" w:sz="4" w:space="0" w:color="auto"/>
              <w:bottom w:val="single" w:sz="4" w:space="0" w:color="auto"/>
              <w:right w:val="single" w:sz="4" w:space="0" w:color="auto"/>
            </w:tcBorders>
            <w:hideMark/>
          </w:tcPr>
          <w:p w:rsidR="008A315E" w:rsidRDefault="008A315E">
            <w:pPr>
              <w:rPr>
                <w:rFonts w:ascii="Arial" w:hAnsi="Arial" w:cs="Arial"/>
                <w:sz w:val="20"/>
              </w:rPr>
            </w:pPr>
            <w:r>
              <w:rPr>
                <w:rFonts w:ascii="Arial" w:hAnsi="Arial" w:cs="Arial"/>
                <w:sz w:val="20"/>
              </w:rPr>
              <w:t>Number Names: No errors to 43 or more</w:t>
            </w:r>
          </w:p>
          <w:p w:rsidR="008A315E" w:rsidRDefault="008A315E">
            <w:pPr>
              <w:rPr>
                <w:rFonts w:ascii="Arial" w:hAnsi="Arial" w:cs="Arial"/>
                <w:sz w:val="20"/>
              </w:rPr>
            </w:pPr>
            <w:r>
              <w:rPr>
                <w:rFonts w:ascii="Arial" w:hAnsi="Arial" w:cs="Arial"/>
                <w:sz w:val="20"/>
              </w:rPr>
              <w:t>One-To-One Correspondence: Exact</w:t>
            </w:r>
          </w:p>
          <w:p w:rsidR="008A315E" w:rsidRDefault="008A315E">
            <w:pPr>
              <w:rPr>
                <w:rFonts w:ascii="Arial" w:hAnsi="Arial" w:cs="Arial"/>
                <w:sz w:val="20"/>
              </w:rPr>
            </w:pPr>
            <w:r>
              <w:rPr>
                <w:rFonts w:ascii="Arial" w:hAnsi="Arial" w:cs="Arial"/>
                <w:sz w:val="20"/>
              </w:rPr>
              <w:t>Keeping Track: Consistently deliberate and careful</w:t>
            </w:r>
          </w:p>
          <w:p w:rsidR="008A315E" w:rsidRDefault="008A315E">
            <w:pPr>
              <w:rPr>
                <w:rFonts w:ascii="Arial" w:hAnsi="Arial" w:cs="Arial"/>
                <w:sz w:val="20"/>
              </w:rPr>
            </w:pPr>
            <w:r>
              <w:rPr>
                <w:rFonts w:ascii="Arial" w:hAnsi="Arial" w:cs="Arial"/>
                <w:sz w:val="20"/>
              </w:rPr>
              <w:t xml:space="preserve">Accuracy: Consistently accurate </w:t>
            </w:r>
          </w:p>
          <w:p w:rsidR="008A315E" w:rsidRDefault="008A315E">
            <w:pPr>
              <w:rPr>
                <w:rFonts w:ascii="Arial" w:hAnsi="Arial" w:cs="Arial"/>
                <w:sz w:val="20"/>
              </w:rPr>
            </w:pPr>
            <w:r>
              <w:rPr>
                <w:rFonts w:ascii="Arial" w:hAnsi="Arial" w:cs="Arial"/>
                <w:sz w:val="20"/>
              </w:rPr>
              <w:t>Cardinality: Solid understanding</w:t>
            </w:r>
          </w:p>
          <w:p w:rsidR="008A315E" w:rsidRDefault="008A315E">
            <w:pPr>
              <w:rPr>
                <w:rFonts w:ascii="Arial" w:hAnsi="Arial" w:cs="Arial"/>
                <w:b/>
                <w:sz w:val="20"/>
              </w:rPr>
            </w:pPr>
            <w:r>
              <w:rPr>
                <w:rFonts w:ascii="Arial" w:hAnsi="Arial" w:cs="Arial"/>
                <w:b/>
                <w:sz w:val="20"/>
              </w:rPr>
              <w:t>Counting by Groups: Counted by groups larger than one (includes skip-counting)</w:t>
            </w:r>
          </w:p>
          <w:p w:rsidR="008A315E" w:rsidRDefault="008A315E">
            <w:pPr>
              <w:rPr>
                <w:rFonts w:ascii="Arial" w:hAnsi="Arial" w:cs="Arial"/>
                <w:sz w:val="20"/>
              </w:rPr>
            </w:pPr>
            <w:r>
              <w:rPr>
                <w:rFonts w:ascii="Arial" w:hAnsi="Arial" w:cs="Arial"/>
                <w:sz w:val="20"/>
              </w:rPr>
              <w:t xml:space="preserve">Quantity: Usually attends to number and unit </w:t>
            </w:r>
          </w:p>
          <w:p w:rsidR="008A315E" w:rsidRDefault="008A315E">
            <w:pPr>
              <w:rPr>
                <w:rFonts w:ascii="Arial" w:hAnsi="Arial" w:cs="Arial"/>
                <w:sz w:val="20"/>
              </w:rPr>
            </w:pPr>
            <w:r>
              <w:rPr>
                <w:rFonts w:ascii="Arial" w:hAnsi="Arial" w:cs="Arial"/>
                <w:sz w:val="20"/>
              </w:rPr>
              <w:t>Order Irrelevance: May show some evidence</w:t>
            </w:r>
          </w:p>
        </w:tc>
        <w:tc>
          <w:tcPr>
            <w:tcW w:w="1528" w:type="pct"/>
            <w:tcBorders>
              <w:top w:val="single" w:sz="4" w:space="0" w:color="auto"/>
              <w:left w:val="single" w:sz="4" w:space="0" w:color="auto"/>
              <w:bottom w:val="single" w:sz="4" w:space="0" w:color="auto"/>
              <w:right w:val="single" w:sz="4" w:space="0" w:color="auto"/>
            </w:tcBorders>
          </w:tcPr>
          <w:p w:rsidR="008A315E" w:rsidRDefault="008A315E">
            <w:pPr>
              <w:rPr>
                <w:rFonts w:ascii="Arial" w:hAnsi="Arial" w:cs="Arial"/>
                <w:sz w:val="20"/>
              </w:rPr>
            </w:pPr>
          </w:p>
        </w:tc>
      </w:tr>
      <w:tr w:rsidR="008A315E">
        <w:trPr>
          <w:cantSplit/>
          <w:trHeight w:val="1758"/>
        </w:trPr>
        <w:tc>
          <w:tcPr>
            <w:tcW w:w="535" w:type="pct"/>
            <w:tcBorders>
              <w:top w:val="single" w:sz="4" w:space="0" w:color="auto"/>
              <w:left w:val="single" w:sz="4" w:space="0" w:color="auto"/>
              <w:bottom w:val="single" w:sz="4" w:space="0" w:color="auto"/>
              <w:right w:val="single" w:sz="4" w:space="0" w:color="auto"/>
            </w:tcBorders>
            <w:textDirection w:val="btLr"/>
            <w:vAlign w:val="center"/>
            <w:hideMark/>
          </w:tcPr>
          <w:p w:rsidR="008A315E" w:rsidRDefault="008A315E">
            <w:pPr>
              <w:ind w:left="113" w:right="113"/>
              <w:jc w:val="center"/>
              <w:rPr>
                <w:rFonts w:ascii="Arial" w:hAnsi="Arial" w:cs="Arial"/>
                <w:b/>
              </w:rPr>
            </w:pPr>
            <w:r>
              <w:rPr>
                <w:rFonts w:ascii="Arial" w:hAnsi="Arial" w:cs="Arial"/>
                <w:b/>
              </w:rPr>
              <w:t>Proficient</w:t>
            </w:r>
          </w:p>
        </w:tc>
        <w:tc>
          <w:tcPr>
            <w:tcW w:w="2937" w:type="pct"/>
            <w:tcBorders>
              <w:top w:val="single" w:sz="4" w:space="0" w:color="auto"/>
              <w:left w:val="single" w:sz="4" w:space="0" w:color="auto"/>
              <w:bottom w:val="single" w:sz="4" w:space="0" w:color="auto"/>
              <w:right w:val="single" w:sz="4" w:space="0" w:color="auto"/>
            </w:tcBorders>
            <w:hideMark/>
          </w:tcPr>
          <w:p w:rsidR="008A315E" w:rsidRDefault="008A315E">
            <w:pPr>
              <w:rPr>
                <w:rFonts w:ascii="Arial" w:hAnsi="Arial" w:cs="Arial"/>
                <w:b/>
                <w:sz w:val="20"/>
              </w:rPr>
            </w:pPr>
            <w:r>
              <w:rPr>
                <w:rFonts w:ascii="Arial" w:hAnsi="Arial" w:cs="Arial"/>
                <w:b/>
                <w:sz w:val="20"/>
              </w:rPr>
              <w:t>Number Names: No errors to 43 or more</w:t>
            </w:r>
          </w:p>
          <w:p w:rsidR="008A315E" w:rsidRDefault="008A315E">
            <w:pPr>
              <w:rPr>
                <w:rFonts w:ascii="Arial" w:hAnsi="Arial" w:cs="Arial"/>
                <w:b/>
                <w:sz w:val="20"/>
              </w:rPr>
            </w:pPr>
            <w:r>
              <w:rPr>
                <w:rFonts w:ascii="Arial" w:hAnsi="Arial" w:cs="Arial"/>
                <w:b/>
                <w:sz w:val="20"/>
              </w:rPr>
              <w:t>One-To-One Correspondence: Exact</w:t>
            </w:r>
          </w:p>
          <w:p w:rsidR="008A315E" w:rsidRDefault="008A315E">
            <w:pPr>
              <w:rPr>
                <w:rFonts w:ascii="Arial" w:hAnsi="Arial" w:cs="Arial"/>
                <w:b/>
                <w:sz w:val="20"/>
              </w:rPr>
            </w:pPr>
            <w:r>
              <w:rPr>
                <w:rFonts w:ascii="Arial" w:hAnsi="Arial" w:cs="Arial"/>
                <w:b/>
                <w:sz w:val="20"/>
              </w:rPr>
              <w:t>Keeping Track: Consistently deliberate and careful</w:t>
            </w:r>
          </w:p>
          <w:p w:rsidR="008A315E" w:rsidRDefault="008A315E">
            <w:pPr>
              <w:rPr>
                <w:rFonts w:ascii="Arial" w:hAnsi="Arial" w:cs="Arial"/>
                <w:b/>
                <w:sz w:val="20"/>
              </w:rPr>
            </w:pPr>
            <w:r>
              <w:rPr>
                <w:rFonts w:ascii="Arial" w:hAnsi="Arial" w:cs="Arial"/>
                <w:b/>
                <w:sz w:val="20"/>
              </w:rPr>
              <w:t>Accuracy: Usually accurate</w:t>
            </w:r>
          </w:p>
          <w:p w:rsidR="008A315E" w:rsidRDefault="008A315E">
            <w:pPr>
              <w:rPr>
                <w:rFonts w:ascii="Arial" w:hAnsi="Arial" w:cs="Arial"/>
                <w:sz w:val="20"/>
              </w:rPr>
            </w:pPr>
            <w:r>
              <w:rPr>
                <w:rFonts w:ascii="Arial" w:hAnsi="Arial" w:cs="Arial"/>
                <w:sz w:val="20"/>
              </w:rPr>
              <w:t>Cardinality: Solid understanding</w:t>
            </w:r>
          </w:p>
          <w:p w:rsidR="008A315E" w:rsidRDefault="008A315E">
            <w:pPr>
              <w:rPr>
                <w:rFonts w:ascii="Arial" w:hAnsi="Arial" w:cs="Arial"/>
                <w:sz w:val="20"/>
              </w:rPr>
            </w:pPr>
            <w:r>
              <w:rPr>
                <w:rFonts w:ascii="Arial" w:hAnsi="Arial" w:cs="Arial"/>
                <w:sz w:val="20"/>
              </w:rPr>
              <w:t>Counting by Groups: Counted by ones</w:t>
            </w:r>
          </w:p>
          <w:p w:rsidR="008A315E" w:rsidRDefault="008A315E">
            <w:pPr>
              <w:rPr>
                <w:rFonts w:ascii="Arial" w:hAnsi="Arial" w:cs="Arial"/>
                <w:sz w:val="20"/>
              </w:rPr>
            </w:pPr>
            <w:r>
              <w:rPr>
                <w:rFonts w:ascii="Arial" w:hAnsi="Arial" w:cs="Arial"/>
                <w:sz w:val="20"/>
              </w:rPr>
              <w:t xml:space="preserve">Quantity: Attends to number; may attend to unit </w:t>
            </w:r>
          </w:p>
          <w:p w:rsidR="008A315E" w:rsidRDefault="008A315E">
            <w:pPr>
              <w:rPr>
                <w:rFonts w:ascii="Arial" w:hAnsi="Arial" w:cs="Arial"/>
                <w:sz w:val="20"/>
              </w:rPr>
            </w:pPr>
            <w:r>
              <w:rPr>
                <w:rFonts w:ascii="Arial" w:hAnsi="Arial" w:cs="Arial"/>
                <w:sz w:val="20"/>
              </w:rPr>
              <w:t>Order Irrelevance: May show some evidence</w:t>
            </w:r>
          </w:p>
        </w:tc>
        <w:tc>
          <w:tcPr>
            <w:tcW w:w="1528" w:type="pct"/>
            <w:tcBorders>
              <w:top w:val="single" w:sz="4" w:space="0" w:color="auto"/>
              <w:left w:val="single" w:sz="4" w:space="0" w:color="auto"/>
              <w:bottom w:val="single" w:sz="4" w:space="0" w:color="auto"/>
              <w:right w:val="single" w:sz="4" w:space="0" w:color="auto"/>
            </w:tcBorders>
          </w:tcPr>
          <w:p w:rsidR="008A315E" w:rsidRDefault="008A315E">
            <w:pPr>
              <w:rPr>
                <w:rFonts w:ascii="Arial" w:hAnsi="Arial" w:cs="Arial"/>
                <w:sz w:val="20"/>
              </w:rPr>
            </w:pPr>
          </w:p>
        </w:tc>
      </w:tr>
      <w:tr w:rsidR="008A315E">
        <w:trPr>
          <w:cantSplit/>
          <w:trHeight w:val="2055"/>
        </w:trPr>
        <w:tc>
          <w:tcPr>
            <w:tcW w:w="535" w:type="pct"/>
            <w:tcBorders>
              <w:top w:val="single" w:sz="4" w:space="0" w:color="auto"/>
              <w:left w:val="single" w:sz="4" w:space="0" w:color="auto"/>
              <w:bottom w:val="single" w:sz="4" w:space="0" w:color="auto"/>
              <w:right w:val="single" w:sz="4" w:space="0" w:color="auto"/>
            </w:tcBorders>
            <w:textDirection w:val="btLr"/>
            <w:vAlign w:val="center"/>
            <w:hideMark/>
          </w:tcPr>
          <w:p w:rsidR="008A315E" w:rsidRDefault="008A315E">
            <w:pPr>
              <w:ind w:left="113" w:right="113"/>
              <w:jc w:val="center"/>
              <w:rPr>
                <w:rFonts w:ascii="Arial" w:hAnsi="Arial" w:cs="Arial"/>
                <w:b/>
              </w:rPr>
            </w:pPr>
            <w:r>
              <w:rPr>
                <w:rFonts w:ascii="Arial" w:hAnsi="Arial" w:cs="Arial"/>
                <w:b/>
              </w:rPr>
              <w:t>Emerging</w:t>
            </w:r>
          </w:p>
        </w:tc>
        <w:tc>
          <w:tcPr>
            <w:tcW w:w="2937" w:type="pct"/>
            <w:tcBorders>
              <w:top w:val="single" w:sz="4" w:space="0" w:color="auto"/>
              <w:left w:val="single" w:sz="4" w:space="0" w:color="auto"/>
              <w:bottom w:val="single" w:sz="4" w:space="0" w:color="auto"/>
              <w:right w:val="single" w:sz="4" w:space="0" w:color="auto"/>
            </w:tcBorders>
            <w:hideMark/>
          </w:tcPr>
          <w:p w:rsidR="008A315E" w:rsidRDefault="008A315E">
            <w:pPr>
              <w:rPr>
                <w:rFonts w:ascii="Arial" w:hAnsi="Arial" w:cs="Arial"/>
                <w:b/>
                <w:sz w:val="20"/>
              </w:rPr>
            </w:pPr>
            <w:r>
              <w:rPr>
                <w:rFonts w:ascii="Arial" w:hAnsi="Arial" w:cs="Arial"/>
                <w:b/>
                <w:sz w:val="20"/>
              </w:rPr>
              <w:t>Number Names: Stable order and accurate names to at least 20; may have sequence errors beyond 20</w:t>
            </w:r>
          </w:p>
          <w:p w:rsidR="008A315E" w:rsidRDefault="008A315E">
            <w:pPr>
              <w:rPr>
                <w:rFonts w:ascii="Arial" w:hAnsi="Arial" w:cs="Arial"/>
                <w:sz w:val="20"/>
              </w:rPr>
            </w:pPr>
            <w:r>
              <w:rPr>
                <w:rFonts w:ascii="Arial" w:hAnsi="Arial" w:cs="Arial"/>
                <w:sz w:val="20"/>
              </w:rPr>
              <w:t xml:space="preserve">One-To-One Correspondence: Exact or sloppy </w:t>
            </w:r>
          </w:p>
          <w:p w:rsidR="008A315E" w:rsidRDefault="008A315E">
            <w:pPr>
              <w:rPr>
                <w:rFonts w:ascii="Arial" w:hAnsi="Arial" w:cs="Arial"/>
                <w:sz w:val="20"/>
              </w:rPr>
            </w:pPr>
            <w:r>
              <w:rPr>
                <w:rFonts w:ascii="Arial" w:hAnsi="Arial" w:cs="Arial"/>
                <w:sz w:val="20"/>
              </w:rPr>
              <w:t>Keeping Track: Occasionally not deliberate and careful</w:t>
            </w:r>
          </w:p>
          <w:p w:rsidR="008A315E" w:rsidRDefault="008A315E">
            <w:pPr>
              <w:rPr>
                <w:rFonts w:ascii="Arial" w:hAnsi="Arial" w:cs="Arial"/>
                <w:sz w:val="20"/>
              </w:rPr>
            </w:pPr>
            <w:r>
              <w:rPr>
                <w:rFonts w:ascii="Arial" w:hAnsi="Arial" w:cs="Arial"/>
                <w:sz w:val="20"/>
              </w:rPr>
              <w:t>Accuracy: Minor errors or decade skips/repeats</w:t>
            </w:r>
          </w:p>
          <w:p w:rsidR="008A315E" w:rsidRDefault="008A315E">
            <w:pPr>
              <w:rPr>
                <w:rFonts w:ascii="Arial" w:hAnsi="Arial" w:cs="Arial"/>
                <w:sz w:val="20"/>
              </w:rPr>
            </w:pPr>
            <w:r>
              <w:rPr>
                <w:rFonts w:ascii="Arial" w:hAnsi="Arial" w:cs="Arial"/>
                <w:sz w:val="20"/>
              </w:rPr>
              <w:t>Cardinality: Solid understanding</w:t>
            </w:r>
          </w:p>
          <w:p w:rsidR="008A315E" w:rsidRDefault="008A315E">
            <w:pPr>
              <w:rPr>
                <w:rFonts w:ascii="Arial" w:hAnsi="Arial" w:cs="Arial"/>
                <w:sz w:val="20"/>
              </w:rPr>
            </w:pPr>
            <w:r>
              <w:rPr>
                <w:rFonts w:ascii="Arial" w:hAnsi="Arial" w:cs="Arial"/>
                <w:sz w:val="20"/>
              </w:rPr>
              <w:t>Counting by Groups: Counted by ones</w:t>
            </w:r>
          </w:p>
          <w:p w:rsidR="008A315E" w:rsidRDefault="008A315E">
            <w:pPr>
              <w:rPr>
                <w:rFonts w:ascii="Arial" w:hAnsi="Arial" w:cs="Arial"/>
                <w:sz w:val="20"/>
              </w:rPr>
            </w:pPr>
            <w:r>
              <w:rPr>
                <w:rFonts w:ascii="Arial" w:hAnsi="Arial" w:cs="Arial"/>
                <w:sz w:val="20"/>
              </w:rPr>
              <w:t>Quantity: Attends only to number</w:t>
            </w:r>
          </w:p>
          <w:p w:rsidR="008A315E" w:rsidRDefault="008A315E">
            <w:pPr>
              <w:rPr>
                <w:rFonts w:ascii="Arial" w:hAnsi="Arial" w:cs="Arial"/>
                <w:sz w:val="20"/>
              </w:rPr>
            </w:pPr>
            <w:r>
              <w:rPr>
                <w:rFonts w:ascii="Arial" w:hAnsi="Arial" w:cs="Arial"/>
                <w:sz w:val="20"/>
              </w:rPr>
              <w:t>Order Irrelevance: May show some evidence</w:t>
            </w:r>
          </w:p>
        </w:tc>
        <w:tc>
          <w:tcPr>
            <w:tcW w:w="1528" w:type="pct"/>
            <w:tcBorders>
              <w:top w:val="single" w:sz="4" w:space="0" w:color="auto"/>
              <w:left w:val="single" w:sz="4" w:space="0" w:color="auto"/>
              <w:bottom w:val="single" w:sz="4" w:space="0" w:color="auto"/>
              <w:right w:val="single" w:sz="4" w:space="0" w:color="auto"/>
            </w:tcBorders>
          </w:tcPr>
          <w:p w:rsidR="008A315E" w:rsidRDefault="008A315E">
            <w:pPr>
              <w:rPr>
                <w:rFonts w:ascii="Arial" w:hAnsi="Arial" w:cs="Arial"/>
                <w:sz w:val="20"/>
              </w:rPr>
            </w:pPr>
          </w:p>
        </w:tc>
      </w:tr>
      <w:tr w:rsidR="008A315E">
        <w:trPr>
          <w:cantSplit/>
          <w:trHeight w:val="2055"/>
        </w:trPr>
        <w:tc>
          <w:tcPr>
            <w:tcW w:w="535" w:type="pct"/>
            <w:tcBorders>
              <w:top w:val="single" w:sz="4" w:space="0" w:color="auto"/>
              <w:left w:val="single" w:sz="4" w:space="0" w:color="auto"/>
              <w:bottom w:val="single" w:sz="4" w:space="0" w:color="auto"/>
              <w:right w:val="single" w:sz="4" w:space="0" w:color="auto"/>
            </w:tcBorders>
            <w:textDirection w:val="btLr"/>
            <w:vAlign w:val="center"/>
            <w:hideMark/>
          </w:tcPr>
          <w:p w:rsidR="008A315E" w:rsidRDefault="008A315E">
            <w:pPr>
              <w:ind w:left="113" w:right="113"/>
              <w:jc w:val="center"/>
              <w:rPr>
                <w:rFonts w:ascii="Arial" w:hAnsi="Arial" w:cs="Arial"/>
                <w:b/>
              </w:rPr>
            </w:pPr>
            <w:r>
              <w:rPr>
                <w:rFonts w:ascii="Arial" w:hAnsi="Arial" w:cs="Arial"/>
                <w:b/>
              </w:rPr>
              <w:t>Limited</w:t>
            </w:r>
          </w:p>
        </w:tc>
        <w:tc>
          <w:tcPr>
            <w:tcW w:w="2937" w:type="pct"/>
            <w:tcBorders>
              <w:top w:val="single" w:sz="4" w:space="0" w:color="auto"/>
              <w:left w:val="single" w:sz="4" w:space="0" w:color="auto"/>
              <w:bottom w:val="single" w:sz="4" w:space="0" w:color="auto"/>
              <w:right w:val="single" w:sz="4" w:space="0" w:color="auto"/>
            </w:tcBorders>
            <w:hideMark/>
          </w:tcPr>
          <w:p w:rsidR="008A315E" w:rsidRDefault="008A315E">
            <w:pPr>
              <w:rPr>
                <w:rFonts w:ascii="Arial" w:hAnsi="Arial" w:cs="Arial"/>
                <w:sz w:val="20"/>
              </w:rPr>
            </w:pPr>
            <w:r>
              <w:rPr>
                <w:rFonts w:ascii="Arial" w:hAnsi="Arial" w:cs="Arial"/>
                <w:sz w:val="20"/>
              </w:rPr>
              <w:t>Number Names: Unstable order, major sequence errors, or correct sequence to less than 20</w:t>
            </w:r>
          </w:p>
          <w:p w:rsidR="008A315E" w:rsidRDefault="008A315E">
            <w:pPr>
              <w:rPr>
                <w:rFonts w:ascii="Arial" w:hAnsi="Arial" w:cs="Arial"/>
                <w:sz w:val="20"/>
              </w:rPr>
            </w:pPr>
            <w:r>
              <w:rPr>
                <w:rFonts w:ascii="Arial" w:hAnsi="Arial" w:cs="Arial"/>
                <w:sz w:val="20"/>
              </w:rPr>
              <w:t>One-To-One Correspondence: Erratic (rote count often does not match object count)</w:t>
            </w:r>
          </w:p>
          <w:p w:rsidR="008A315E" w:rsidRDefault="008A315E">
            <w:pPr>
              <w:rPr>
                <w:rFonts w:ascii="Arial" w:hAnsi="Arial" w:cs="Arial"/>
                <w:sz w:val="20"/>
              </w:rPr>
            </w:pPr>
            <w:r>
              <w:rPr>
                <w:rFonts w:ascii="Arial" w:hAnsi="Arial" w:cs="Arial"/>
                <w:sz w:val="20"/>
              </w:rPr>
              <w:t>Keeping Track: Typically not deliberate and careful</w:t>
            </w:r>
          </w:p>
          <w:p w:rsidR="008A315E" w:rsidRDefault="008A315E">
            <w:pPr>
              <w:rPr>
                <w:rFonts w:ascii="Arial" w:hAnsi="Arial" w:cs="Arial"/>
                <w:sz w:val="20"/>
              </w:rPr>
            </w:pPr>
            <w:bookmarkStart w:id="1" w:name="OLE_LINK1"/>
            <w:bookmarkStart w:id="2" w:name="OLE_LINK2"/>
            <w:r>
              <w:rPr>
                <w:rFonts w:ascii="Arial" w:hAnsi="Arial" w:cs="Arial"/>
                <w:sz w:val="20"/>
              </w:rPr>
              <w:t>Accuracy: Frequent major errors</w:t>
            </w:r>
          </w:p>
          <w:p w:rsidR="008A315E" w:rsidRDefault="008A315E">
            <w:pPr>
              <w:rPr>
                <w:rFonts w:ascii="Arial" w:hAnsi="Arial" w:cs="Arial"/>
                <w:sz w:val="20"/>
              </w:rPr>
            </w:pPr>
            <w:r>
              <w:rPr>
                <w:rFonts w:ascii="Arial" w:hAnsi="Arial" w:cs="Arial"/>
                <w:sz w:val="20"/>
              </w:rPr>
              <w:t>Cardinality: Uncertain that the last number name used tells the number of objects counted</w:t>
            </w:r>
          </w:p>
          <w:p w:rsidR="008A315E" w:rsidRDefault="008A315E">
            <w:pPr>
              <w:rPr>
                <w:rFonts w:ascii="Arial" w:hAnsi="Arial" w:cs="Arial"/>
                <w:sz w:val="20"/>
              </w:rPr>
            </w:pPr>
            <w:r>
              <w:rPr>
                <w:rFonts w:ascii="Arial" w:hAnsi="Arial" w:cs="Arial"/>
                <w:sz w:val="20"/>
              </w:rPr>
              <w:t>Counting by Groups: Counted by ones</w:t>
            </w:r>
            <w:bookmarkEnd w:id="1"/>
            <w:bookmarkEnd w:id="2"/>
          </w:p>
          <w:p w:rsidR="008A315E" w:rsidRDefault="008A315E">
            <w:pPr>
              <w:rPr>
                <w:rFonts w:ascii="Arial" w:hAnsi="Arial" w:cs="Arial"/>
                <w:sz w:val="20"/>
              </w:rPr>
            </w:pPr>
            <w:r>
              <w:rPr>
                <w:rFonts w:ascii="Arial" w:hAnsi="Arial" w:cs="Arial"/>
                <w:sz w:val="20"/>
              </w:rPr>
              <w:t>Quantity: Attends only to number</w:t>
            </w:r>
          </w:p>
          <w:p w:rsidR="008A315E" w:rsidRDefault="008A315E">
            <w:pPr>
              <w:rPr>
                <w:rFonts w:ascii="Arial" w:hAnsi="Arial" w:cs="Arial"/>
                <w:sz w:val="20"/>
              </w:rPr>
            </w:pPr>
            <w:r>
              <w:rPr>
                <w:rFonts w:ascii="Arial" w:hAnsi="Arial" w:cs="Arial"/>
                <w:sz w:val="20"/>
              </w:rPr>
              <w:t>Order Irrelevance: May show some evidence</w:t>
            </w:r>
          </w:p>
        </w:tc>
        <w:tc>
          <w:tcPr>
            <w:tcW w:w="1528" w:type="pct"/>
            <w:tcBorders>
              <w:top w:val="single" w:sz="4" w:space="0" w:color="auto"/>
              <w:left w:val="single" w:sz="4" w:space="0" w:color="auto"/>
              <w:bottom w:val="single" w:sz="4" w:space="0" w:color="auto"/>
              <w:right w:val="single" w:sz="4" w:space="0" w:color="auto"/>
            </w:tcBorders>
          </w:tcPr>
          <w:p w:rsidR="008A315E" w:rsidRDefault="008A315E">
            <w:pPr>
              <w:rPr>
                <w:rFonts w:ascii="Arial" w:hAnsi="Arial" w:cs="Arial"/>
                <w:sz w:val="20"/>
              </w:rPr>
            </w:pPr>
          </w:p>
        </w:tc>
      </w:tr>
    </w:tbl>
    <w:p w:rsidR="008A315E" w:rsidRDefault="008A315E" w:rsidP="008A315E">
      <w:pPr>
        <w:rPr>
          <w:sz w:val="20"/>
        </w:rPr>
      </w:pPr>
    </w:p>
    <w:p w:rsidR="008A315E" w:rsidRDefault="008A315E" w:rsidP="008A315E">
      <w:pPr>
        <w:rPr>
          <w:rFonts w:ascii="Arial" w:hAnsi="Arial" w:cs="Arial"/>
          <w:b/>
          <w:sz w:val="20"/>
        </w:rPr>
      </w:pPr>
      <w:r>
        <w:rPr>
          <w:rFonts w:ascii="Arial" w:hAnsi="Arial" w:cs="Arial"/>
          <w:b/>
          <w:sz w:val="20"/>
        </w:rPr>
        <w:t>Criteria shown in bold are REQUIRED for that particular level.</w:t>
      </w:r>
    </w:p>
    <w:p w:rsidR="008A315E" w:rsidRDefault="008A315E" w:rsidP="008A315E">
      <w:pPr>
        <w:jc w:val="center"/>
      </w:pPr>
    </w:p>
    <w:p w:rsidR="008A315E" w:rsidRDefault="008A315E" w:rsidP="008A315E">
      <w:pPr>
        <w:rPr>
          <w:rFonts w:ascii="Arial" w:hAnsi="Arial" w:cs="Arial"/>
          <w:b/>
        </w:rPr>
      </w:pPr>
      <w:r>
        <w:rPr>
          <w:rFonts w:ascii="Arial" w:hAnsi="Arial" w:cs="Arial"/>
          <w:b/>
        </w:rPr>
        <w:t>Task for conducting the assessment:</w:t>
      </w:r>
    </w:p>
    <w:p w:rsidR="008A315E" w:rsidRDefault="008A315E" w:rsidP="008A315E">
      <w:pPr>
        <w:numPr>
          <w:ilvl w:val="0"/>
          <w:numId w:val="1"/>
        </w:numPr>
        <w:suppressAutoHyphens/>
        <w:rPr>
          <w:rFonts w:ascii="Arial" w:hAnsi="Arial" w:cs="Arial"/>
          <w:b/>
          <w:sz w:val="20"/>
        </w:rPr>
      </w:pPr>
      <w:r>
        <w:rPr>
          <w:rFonts w:ascii="Arial" w:hAnsi="Arial" w:cs="Arial"/>
          <w:b/>
          <w:sz w:val="20"/>
        </w:rPr>
        <w:t>How many tiles are in this pile? [If needed: Please count out loud so I can hear you.]</w:t>
      </w:r>
    </w:p>
    <w:p w:rsidR="008A315E" w:rsidRDefault="008A315E" w:rsidP="008A315E">
      <w:pPr>
        <w:numPr>
          <w:ilvl w:val="0"/>
          <w:numId w:val="1"/>
        </w:numPr>
        <w:suppressAutoHyphens/>
        <w:rPr>
          <w:rFonts w:ascii="Arial" w:hAnsi="Arial" w:cs="Arial"/>
          <w:b/>
          <w:sz w:val="20"/>
        </w:rPr>
      </w:pPr>
      <w:r>
        <w:rPr>
          <w:rFonts w:ascii="Arial" w:hAnsi="Arial" w:cs="Arial"/>
          <w:b/>
          <w:sz w:val="20"/>
        </w:rPr>
        <w:t>Please recount the tiles for me.</w:t>
      </w:r>
    </w:p>
    <w:p w:rsidR="008A315E" w:rsidRDefault="008A315E" w:rsidP="008A315E">
      <w:pPr>
        <w:jc w:val="center"/>
      </w:pPr>
    </w:p>
    <w:p w:rsidR="008A315E" w:rsidRDefault="008A315E" w:rsidP="008A315E">
      <w:pPr>
        <w:pStyle w:val="Footer"/>
        <w:jc w:val="right"/>
        <w:rPr>
          <w:rFonts w:ascii="Arial" w:hAnsi="Arial" w:cs="Arial"/>
          <w:sz w:val="16"/>
          <w:szCs w:val="16"/>
        </w:rPr>
      </w:pPr>
      <w:r>
        <w:rPr>
          <w:rFonts w:ascii="Arial" w:hAnsi="Arial" w:cs="Arial"/>
          <w:sz w:val="16"/>
          <w:szCs w:val="16"/>
        </w:rPr>
        <w:t>© 2008-2014 Stephanie Z. Smith and Marvin E. Smith</w:t>
      </w:r>
    </w:p>
    <w:p w:rsidR="00057ACD" w:rsidRDefault="00057ACD" w:rsidP="008A315E"/>
    <w:sectPr w:rsidR="00057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F43D8"/>
    <w:multiLevelType w:val="multilevel"/>
    <w:tmpl w:val="C83E9A72"/>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
      <w:lvlJc w:val="left"/>
      <w:pPr>
        <w:tabs>
          <w:tab w:val="num" w:pos="1440"/>
        </w:tabs>
        <w:ind w:left="1440" w:hanging="360"/>
      </w:pPr>
      <w:rPr>
        <w:rFonts w:ascii="Webdings" w:hAnsi="Web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EF52788"/>
    <w:multiLevelType w:val="hybridMultilevel"/>
    <w:tmpl w:val="77DE1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15E"/>
    <w:rsid w:val="00057ACD"/>
    <w:rsid w:val="001A2474"/>
    <w:rsid w:val="008A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5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8A315E"/>
    <w:pPr>
      <w:tabs>
        <w:tab w:val="center" w:pos="4320"/>
        <w:tab w:val="right" w:pos="8640"/>
      </w:tabs>
    </w:pPr>
  </w:style>
  <w:style w:type="character" w:customStyle="1" w:styleId="FooterChar">
    <w:name w:val="Footer Char"/>
    <w:basedOn w:val="DefaultParagraphFont"/>
    <w:link w:val="Footer"/>
    <w:semiHidden/>
    <w:rsid w:val="008A315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5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8A315E"/>
    <w:pPr>
      <w:tabs>
        <w:tab w:val="center" w:pos="4320"/>
        <w:tab w:val="right" w:pos="8640"/>
      </w:tabs>
    </w:pPr>
  </w:style>
  <w:style w:type="character" w:customStyle="1" w:styleId="FooterChar">
    <w:name w:val="Footer Char"/>
    <w:basedOn w:val="DefaultParagraphFont"/>
    <w:link w:val="Footer"/>
    <w:semiHidden/>
    <w:rsid w:val="008A315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Gordon State College</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Geoff</dc:creator>
  <cp:lastModifiedBy>Clement, Geoff</cp:lastModifiedBy>
  <cp:revision>2</cp:revision>
  <dcterms:created xsi:type="dcterms:W3CDTF">2017-06-07T14:33:00Z</dcterms:created>
  <dcterms:modified xsi:type="dcterms:W3CDTF">2018-10-16T17:52:00Z</dcterms:modified>
</cp:coreProperties>
</file>