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B5" w:rsidRDefault="00063BB7">
      <w:r>
        <w:t>Interviewing &amp; Counseling Test 3</w:t>
      </w:r>
      <w:r w:rsidR="003044F7">
        <w:t xml:space="preserve"> Study Guide</w:t>
      </w:r>
    </w:p>
    <w:p w:rsidR="00E4658D" w:rsidRDefault="00E4658D" w:rsidP="004A3059">
      <w:pPr>
        <w:pStyle w:val="ListParagraph"/>
        <w:numPr>
          <w:ilvl w:val="0"/>
          <w:numId w:val="1"/>
        </w:numPr>
      </w:pPr>
      <w:r>
        <w:t>In chapter 11 be sure to know all the key points – definitions, difference between them, examples of each. Be able to recreate Fig. 11.1. Who’s Victo</w:t>
      </w:r>
      <w:r w:rsidR="003763D9">
        <w:t>r</w:t>
      </w:r>
      <w:r>
        <w:t xml:space="preserve"> </w:t>
      </w:r>
      <w:proofErr w:type="spellStart"/>
      <w:r>
        <w:t>Frankl</w:t>
      </w:r>
      <w:proofErr w:type="spellEnd"/>
      <w:r>
        <w:t xml:space="preserve"> and what </w:t>
      </w:r>
      <w:proofErr w:type="gramStart"/>
      <w:r>
        <w:t>is</w:t>
      </w:r>
      <w:proofErr w:type="gramEnd"/>
      <w:r>
        <w:t xml:space="preserve"> </w:t>
      </w:r>
      <w:proofErr w:type="spellStart"/>
      <w:r>
        <w:t>Logotherapy</w:t>
      </w:r>
      <w:proofErr w:type="spellEnd"/>
      <w:r>
        <w:t xml:space="preserve"> and its key components?  (Also found in chapter 15) </w:t>
      </w:r>
    </w:p>
    <w:p w:rsidR="00921B82" w:rsidRDefault="00921B82" w:rsidP="004A3059">
      <w:pPr>
        <w:pStyle w:val="ListParagraph"/>
        <w:numPr>
          <w:ilvl w:val="0"/>
          <w:numId w:val="1"/>
        </w:numPr>
      </w:pPr>
      <w:r>
        <w:t>In chapter 12 know all the key points. Also be aware of the risks of self-disclosure and feedback.</w:t>
      </w:r>
    </w:p>
    <w:p w:rsidR="00921B82" w:rsidRDefault="00921B82" w:rsidP="004A3059">
      <w:pPr>
        <w:pStyle w:val="ListParagraph"/>
        <w:numPr>
          <w:ilvl w:val="0"/>
          <w:numId w:val="1"/>
        </w:numPr>
      </w:pPr>
      <w:r>
        <w:t xml:space="preserve">In chapter 13 know all the key points. </w:t>
      </w:r>
      <w:r w:rsidR="006500DF">
        <w:t>How are we as interviewers and counselors teaching communication skills to our clients? What is assertiveness training, thought stopping, and posi</w:t>
      </w:r>
      <w:r w:rsidR="005340D5">
        <w:t>ti</w:t>
      </w:r>
      <w:r w:rsidR="006500DF">
        <w:t>ve guided imagery? Be familiar</w:t>
      </w:r>
      <w:bookmarkStart w:id="0" w:name="_GoBack"/>
      <w:bookmarkEnd w:id="0"/>
      <w:r w:rsidR="006500DF">
        <w:t xml:space="preserve"> with mindfulness meditation? </w:t>
      </w:r>
      <w:r>
        <w:t xml:space="preserve">Be able to list the big 6 TLCs but I won’t be asking all the specific information in the book for each. I do encourage you to read the information, it is interesting. </w:t>
      </w:r>
    </w:p>
    <w:p w:rsidR="006500DF" w:rsidRDefault="006500DF" w:rsidP="004A3059">
      <w:pPr>
        <w:pStyle w:val="ListParagraph"/>
        <w:numPr>
          <w:ilvl w:val="0"/>
          <w:numId w:val="1"/>
        </w:numPr>
      </w:pPr>
      <w:r>
        <w:t>In chapter 14 know about decisional counseling as discussed on pages 352-356, ending with future diary (what’s that?).</w:t>
      </w:r>
    </w:p>
    <w:p w:rsidR="006500DF" w:rsidRDefault="006500DF" w:rsidP="004A3059">
      <w:pPr>
        <w:pStyle w:val="ListParagraph"/>
        <w:numPr>
          <w:ilvl w:val="0"/>
          <w:numId w:val="1"/>
        </w:numPr>
      </w:pPr>
      <w:r>
        <w:t xml:space="preserve">In chapter 15, know about decisional counseling, person-centered counseling, </w:t>
      </w:r>
      <w:proofErr w:type="spellStart"/>
      <w:r>
        <w:t>logotherapy</w:t>
      </w:r>
      <w:proofErr w:type="spellEnd"/>
      <w:r>
        <w:t xml:space="preserve">, </w:t>
      </w:r>
      <w:r w:rsidR="00215030">
        <w:t>multicultural counseling and feminist therapy, crisis counseling, and cognitive behavioral therapy.</w:t>
      </w:r>
    </w:p>
    <w:p w:rsidR="008E21B4" w:rsidRDefault="008E21B4" w:rsidP="004A3059">
      <w:pPr>
        <w:pStyle w:val="ListParagraph"/>
        <w:numPr>
          <w:ilvl w:val="0"/>
          <w:numId w:val="1"/>
        </w:numPr>
      </w:pPr>
      <w:r>
        <w:t>From chapter 16. What are the authors talking about when they use the terms competence, caring, and a sense of direction and purpose?</w:t>
      </w:r>
    </w:p>
    <w:sectPr w:rsidR="008E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874"/>
    <w:multiLevelType w:val="hybridMultilevel"/>
    <w:tmpl w:val="AE16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F7"/>
    <w:rsid w:val="00063BB7"/>
    <w:rsid w:val="000B5D97"/>
    <w:rsid w:val="001D7C13"/>
    <w:rsid w:val="00215030"/>
    <w:rsid w:val="003044F7"/>
    <w:rsid w:val="003763D9"/>
    <w:rsid w:val="004A3059"/>
    <w:rsid w:val="005340D5"/>
    <w:rsid w:val="006500DF"/>
    <w:rsid w:val="008E21B4"/>
    <w:rsid w:val="00921B82"/>
    <w:rsid w:val="00B93203"/>
    <w:rsid w:val="00C3228A"/>
    <w:rsid w:val="00C828E8"/>
    <w:rsid w:val="00CB08B5"/>
    <w:rsid w:val="00DB60DC"/>
    <w:rsid w:val="00E4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Kicklighter, Barry</dc:creator>
  <cp:lastModifiedBy>Kicklighter, Barry</cp:lastModifiedBy>
  <cp:revision>6</cp:revision>
  <dcterms:created xsi:type="dcterms:W3CDTF">2014-11-19T21:34:00Z</dcterms:created>
  <dcterms:modified xsi:type="dcterms:W3CDTF">2014-11-25T13:22:00Z</dcterms:modified>
</cp:coreProperties>
</file>